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F0C" w:rsidRPr="00063702" w:rsidRDefault="00E30C63" w:rsidP="00063702">
      <w:pPr>
        <w:jc w:val="center"/>
        <w:rPr>
          <w:rFonts w:eastAsia="標楷體"/>
          <w:sz w:val="32"/>
          <w:szCs w:val="32"/>
        </w:rPr>
      </w:pPr>
      <w:bookmarkStart w:id="0" w:name="_Toc63167622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62CF4E" wp14:editId="47B7C9B0">
                <wp:simplePos x="0" y="0"/>
                <wp:positionH relativeFrom="column">
                  <wp:posOffset>4859020</wp:posOffset>
                </wp:positionH>
                <wp:positionV relativeFrom="paragraph">
                  <wp:posOffset>0</wp:posOffset>
                </wp:positionV>
                <wp:extent cx="752475" cy="419100"/>
                <wp:effectExtent l="0" t="0" r="28575" b="19050"/>
                <wp:wrapNone/>
                <wp:docPr id="221" name="文字方塊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C63" w:rsidRDefault="00E30C63" w:rsidP="00E30C63">
                            <w:pPr>
                              <w:jc w:val="center"/>
                            </w:pPr>
                            <w:bookmarkStart w:id="1" w:name="_GoBack"/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t>11</w:t>
                            </w:r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62CF4E" id="_x0000_t202" coordsize="21600,21600" o:spt="202" path="m,l,21600r21600,l21600,xe">
                <v:stroke joinstyle="miter"/>
                <v:path gradientshapeok="t" o:connecttype="rect"/>
              </v:shapetype>
              <v:shape id="文字方塊 221" o:spid="_x0000_s1026" type="#_x0000_t202" style="position:absolute;left:0;text-align:left;margin-left:382.6pt;margin-top:0;width:59.2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">
                <v:textbox>
                  <w:txbxContent>
                    <w:p w:rsidR="00E30C63" w:rsidRDefault="00E30C63" w:rsidP="00E30C63">
                      <w:pPr>
                        <w:jc w:val="center"/>
                      </w:pPr>
                      <w:bookmarkStart w:id="2" w:name="_GoBack"/>
                      <w:r>
                        <w:rPr>
                          <w:rFonts w:hint="eastAsia"/>
                        </w:rPr>
                        <w:t>附件</w:t>
                      </w:r>
                      <w:r>
                        <w:t>11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 w:rsidR="00B67F0C" w:rsidRPr="00063702">
        <w:rPr>
          <w:rFonts w:eastAsia="標楷體"/>
          <w:sz w:val="32"/>
          <w:szCs w:val="32"/>
        </w:rPr>
        <w:t>臺南市學生健康檢查承包醫院回饋單</w:t>
      </w:r>
      <w:bookmarkEnd w:id="0"/>
      <w:r w:rsidR="00063702" w:rsidRPr="00063702">
        <w:rPr>
          <w:rFonts w:eastAsia="標楷體"/>
          <w:sz w:val="32"/>
          <w:szCs w:val="32"/>
        </w:rPr>
        <w:t>(</w:t>
      </w:r>
      <w:r w:rsidR="00063702" w:rsidRPr="00063702">
        <w:rPr>
          <w:rFonts w:eastAsia="標楷體"/>
          <w:sz w:val="32"/>
          <w:szCs w:val="32"/>
        </w:rPr>
        <w:t>第</w:t>
      </w:r>
      <w:r w:rsidR="00063702" w:rsidRPr="00063702">
        <w:rPr>
          <w:rFonts w:eastAsia="標楷體"/>
          <w:sz w:val="32"/>
          <w:szCs w:val="32"/>
        </w:rPr>
        <w:t xml:space="preserve">  </w:t>
      </w:r>
      <w:r w:rsidR="00063702" w:rsidRPr="00063702">
        <w:rPr>
          <w:rFonts w:eastAsia="標楷體"/>
          <w:sz w:val="32"/>
          <w:szCs w:val="32"/>
        </w:rPr>
        <w:t>區</w:t>
      </w:r>
      <w:r w:rsidR="00063702" w:rsidRPr="00063702">
        <w:rPr>
          <w:rFonts w:eastAsia="標楷體"/>
          <w:sz w:val="32"/>
          <w:szCs w:val="32"/>
        </w:rPr>
        <w:t>)</w:t>
      </w:r>
      <w:r w:rsidRPr="00E30C63">
        <w:rPr>
          <w:noProof/>
        </w:rPr>
        <w:t xml:space="preserve"> </w:t>
      </w:r>
    </w:p>
    <w:p w:rsidR="004216E6" w:rsidRPr="004216E6" w:rsidRDefault="004216E6" w:rsidP="004216E6"/>
    <w:p w:rsidR="00B67F0C" w:rsidRDefault="00B67F0C" w:rsidP="00B67F0C">
      <w:pPr>
        <w:snapToGrid w:val="0"/>
        <w:rPr>
          <w:rFonts w:eastAsia="標楷體"/>
          <w:b/>
          <w:kern w:val="0"/>
          <w:sz w:val="32"/>
          <w:szCs w:val="32"/>
        </w:rPr>
      </w:pPr>
      <w:r>
        <w:rPr>
          <w:rFonts w:eastAsia="標楷體" w:hAnsi="標楷體" w:hint="eastAsia"/>
          <w:bCs/>
          <w:sz w:val="28"/>
          <w:szCs w:val="28"/>
        </w:rPr>
        <w:t>一</w:t>
      </w:r>
      <w:r>
        <w:rPr>
          <w:rFonts w:eastAsia="標楷體" w:hAnsi="標楷體"/>
          <w:b/>
          <w:sz w:val="28"/>
          <w:szCs w:val="28"/>
        </w:rPr>
        <w:t>、</w:t>
      </w:r>
      <w:r>
        <w:rPr>
          <w:rFonts w:eastAsia="標楷體" w:hAnsi="標楷體" w:hint="eastAsia"/>
          <w:b/>
          <w:sz w:val="28"/>
          <w:szCs w:val="28"/>
        </w:rPr>
        <w:t>基本資料</w:t>
      </w:r>
    </w:p>
    <w:tbl>
      <w:tblPr>
        <w:tblW w:w="8080" w:type="dxa"/>
        <w:tblInd w:w="5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84"/>
        <w:gridCol w:w="2345"/>
        <w:gridCol w:w="658"/>
        <w:gridCol w:w="3593"/>
      </w:tblGrid>
      <w:tr w:rsidR="00063702" w:rsidRPr="00DE7F9F" w:rsidTr="00063702">
        <w:trPr>
          <w:trHeight w:val="592"/>
        </w:trPr>
        <w:tc>
          <w:tcPr>
            <w:tcW w:w="148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63702" w:rsidRPr="00416A1E" w:rsidRDefault="00A7310C" w:rsidP="00A7310C">
            <w:pPr>
              <w:snapToGrid w:val="0"/>
              <w:rPr>
                <w:rFonts w:eastAsia="標楷體"/>
                <w:kern w:val="0"/>
              </w:rPr>
            </w:pPr>
            <w:r>
              <w:rPr>
                <w:rFonts w:eastAsia="標楷體" w:hAnsi="標楷體" w:hint="eastAsia"/>
              </w:rPr>
              <w:t>檢查</w:t>
            </w:r>
            <w:r w:rsidR="00063702" w:rsidRPr="00416A1E">
              <w:rPr>
                <w:rFonts w:eastAsia="標楷體" w:hAnsi="標楷體"/>
                <w:bCs/>
              </w:rPr>
              <w:t>學校</w:t>
            </w:r>
          </w:p>
        </w:tc>
        <w:tc>
          <w:tcPr>
            <w:tcW w:w="2345" w:type="dxa"/>
            <w:tcBorders>
              <w:bottom w:val="single" w:sz="8" w:space="0" w:color="auto"/>
            </w:tcBorders>
          </w:tcPr>
          <w:p w:rsidR="00063702" w:rsidRPr="00416A1E" w:rsidRDefault="00063702" w:rsidP="00BD267F">
            <w:pPr>
              <w:snapToGrid w:val="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658" w:type="dxa"/>
            <w:vMerge w:val="restart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tbRlV"/>
          </w:tcPr>
          <w:p w:rsidR="00063702" w:rsidRPr="00416A1E" w:rsidRDefault="00063702" w:rsidP="00972CDB">
            <w:pPr>
              <w:snapToGrid w:val="0"/>
              <w:spacing w:beforeLines="10" w:before="36" w:afterLines="10" w:after="36"/>
              <w:ind w:left="113" w:right="113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檢查項目</w:t>
            </w:r>
          </w:p>
        </w:tc>
        <w:tc>
          <w:tcPr>
            <w:tcW w:w="3593" w:type="dxa"/>
            <w:vMerge w:val="restart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63702" w:rsidRDefault="00063702" w:rsidP="00972CDB">
            <w:pPr>
              <w:snapToGrid w:val="0"/>
              <w:spacing w:beforeLines="50" w:before="180" w:afterLines="50" w:after="180" w:line="300" w:lineRule="exact"/>
              <w:jc w:val="both"/>
              <w:rPr>
                <w:rFonts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□</w:t>
            </w:r>
            <w:r>
              <w:rPr>
                <w:rFonts w:eastAsia="標楷體" w:hAnsi="標楷體" w:hint="eastAsia"/>
                <w:bCs/>
              </w:rPr>
              <w:t>身體診察</w:t>
            </w:r>
          </w:p>
          <w:p w:rsidR="00063702" w:rsidRPr="00972CDB" w:rsidRDefault="00063702" w:rsidP="00972CDB">
            <w:pPr>
              <w:snapToGrid w:val="0"/>
              <w:spacing w:beforeLines="50" w:before="180" w:afterLines="50" w:after="180" w:line="300" w:lineRule="exact"/>
              <w:jc w:val="both"/>
              <w:rPr>
                <w:rFonts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□</w:t>
            </w:r>
            <w:r>
              <w:rPr>
                <w:rFonts w:eastAsia="標楷體" w:hAnsi="標楷體" w:hint="eastAsia"/>
                <w:bCs/>
              </w:rPr>
              <w:t>實驗室檢查</w:t>
            </w:r>
            <w:r>
              <w:rPr>
                <w:rFonts w:eastAsia="標楷體" w:hAnsi="標楷體" w:hint="eastAsia"/>
                <w:bCs/>
              </w:rPr>
              <w:t>(</w:t>
            </w:r>
            <w:r>
              <w:rPr>
                <w:rFonts w:eastAsia="標楷體" w:hAnsi="標楷體" w:hint="eastAsia"/>
                <w:bCs/>
              </w:rPr>
              <w:t>抽血</w:t>
            </w:r>
            <w:r>
              <w:rPr>
                <w:rFonts w:eastAsia="標楷體" w:hAnsi="標楷體" w:hint="eastAsia"/>
                <w:bCs/>
              </w:rPr>
              <w:t>)</w:t>
            </w:r>
          </w:p>
        </w:tc>
      </w:tr>
      <w:tr w:rsidR="00063702" w:rsidRPr="00DE7F9F" w:rsidTr="00063702">
        <w:trPr>
          <w:trHeight w:val="592"/>
        </w:trPr>
        <w:tc>
          <w:tcPr>
            <w:tcW w:w="148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63702" w:rsidRPr="00416A1E" w:rsidRDefault="00A7310C" w:rsidP="00A7310C">
            <w:pPr>
              <w:snapToGrid w:val="0"/>
              <w:rPr>
                <w:rFonts w:eastAsia="標楷體"/>
                <w:kern w:val="0"/>
              </w:rPr>
            </w:pPr>
            <w:r>
              <w:rPr>
                <w:rFonts w:eastAsia="標楷體" w:hAnsi="標楷體" w:hint="eastAsia"/>
                <w:bCs/>
              </w:rPr>
              <w:t>實作</w:t>
            </w:r>
            <w:r w:rsidR="00063702" w:rsidRPr="00416A1E">
              <w:rPr>
                <w:rFonts w:eastAsia="標楷體" w:hAnsi="標楷體"/>
                <w:bCs/>
              </w:rPr>
              <w:t>日期</w:t>
            </w:r>
          </w:p>
        </w:tc>
        <w:tc>
          <w:tcPr>
            <w:tcW w:w="2345" w:type="dxa"/>
            <w:tcBorders>
              <w:bottom w:val="single" w:sz="8" w:space="0" w:color="auto"/>
            </w:tcBorders>
          </w:tcPr>
          <w:p w:rsidR="00063702" w:rsidRPr="00416A1E" w:rsidRDefault="00063702" w:rsidP="00BD267F">
            <w:pPr>
              <w:snapToGrid w:val="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658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02" w:rsidRPr="00416A1E" w:rsidRDefault="00063702" w:rsidP="00BD267F">
            <w:pPr>
              <w:snapToGrid w:val="0"/>
              <w:rPr>
                <w:rFonts w:eastAsia="標楷體"/>
                <w:kern w:val="0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63702" w:rsidRPr="00416A1E" w:rsidRDefault="00063702" w:rsidP="00BD267F">
            <w:pPr>
              <w:snapToGrid w:val="0"/>
              <w:rPr>
                <w:rFonts w:eastAsia="標楷體"/>
                <w:kern w:val="0"/>
              </w:rPr>
            </w:pPr>
          </w:p>
        </w:tc>
      </w:tr>
    </w:tbl>
    <w:p w:rsidR="00B67F0C" w:rsidRPr="00433E16" w:rsidRDefault="00B67F0C" w:rsidP="00B67F0C">
      <w:pPr>
        <w:snapToGrid w:val="0"/>
        <w:rPr>
          <w:rFonts w:eastAsia="標楷體"/>
          <w:b/>
          <w:sz w:val="28"/>
          <w:szCs w:val="28"/>
        </w:rPr>
      </w:pPr>
      <w:r>
        <w:rPr>
          <w:rFonts w:eastAsia="標楷體" w:hAnsi="標楷體" w:hint="eastAsia"/>
          <w:bCs/>
          <w:sz w:val="28"/>
          <w:szCs w:val="28"/>
        </w:rPr>
        <w:t>二</w:t>
      </w:r>
      <w:r w:rsidRPr="00433E16">
        <w:rPr>
          <w:rFonts w:eastAsia="標楷體" w:hAnsi="標楷體"/>
          <w:b/>
          <w:sz w:val="28"/>
          <w:szCs w:val="28"/>
        </w:rPr>
        <w:t>、</w:t>
      </w:r>
      <w:r w:rsidR="00E50C31">
        <w:rPr>
          <w:rFonts w:eastAsia="標楷體" w:hAnsi="標楷體" w:hint="eastAsia"/>
          <w:b/>
          <w:sz w:val="28"/>
          <w:szCs w:val="28"/>
        </w:rPr>
        <w:t>回饋</w:t>
      </w:r>
      <w:r w:rsidRPr="00433E16">
        <w:rPr>
          <w:rFonts w:eastAsia="標楷體" w:hAnsi="標楷體"/>
          <w:b/>
          <w:sz w:val="28"/>
          <w:szCs w:val="28"/>
        </w:rPr>
        <w:t>項目</w:t>
      </w:r>
    </w:p>
    <w:tbl>
      <w:tblPr>
        <w:tblW w:w="8095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95"/>
      </w:tblGrid>
      <w:tr w:rsidR="00A7310C" w:rsidRPr="00433E16" w:rsidTr="00A1493A">
        <w:trPr>
          <w:trHeight w:val="2315"/>
        </w:trPr>
        <w:tc>
          <w:tcPr>
            <w:tcW w:w="8095" w:type="dxa"/>
            <w:shd w:val="clear" w:color="auto" w:fill="auto"/>
          </w:tcPr>
          <w:p w:rsidR="00A7310C" w:rsidRPr="00433E16" w:rsidRDefault="00A7310C" w:rsidP="00A7310C">
            <w:pPr>
              <w:snapToGrid w:val="0"/>
              <w:spacing w:line="300" w:lineRule="exact"/>
              <w:rPr>
                <w:rFonts w:eastAsia="標楷體"/>
                <w:bCs/>
                <w:kern w:val="0"/>
              </w:rPr>
            </w:pPr>
            <w:r>
              <w:rPr>
                <w:rFonts w:eastAsia="標楷體" w:hint="eastAsia"/>
                <w:bCs/>
                <w:sz w:val="28"/>
                <w:szCs w:val="28"/>
              </w:rPr>
              <w:t>(</w:t>
            </w:r>
            <w:r>
              <w:rPr>
                <w:rFonts w:eastAsia="標楷體" w:hint="eastAsia"/>
                <w:bCs/>
                <w:sz w:val="28"/>
                <w:szCs w:val="28"/>
              </w:rPr>
              <w:t>一</w:t>
            </w:r>
            <w:r>
              <w:rPr>
                <w:rFonts w:eastAsia="標楷體" w:hint="eastAsia"/>
                <w:bCs/>
                <w:sz w:val="28"/>
                <w:szCs w:val="28"/>
              </w:rPr>
              <w:t>)</w:t>
            </w:r>
            <w:r>
              <w:rPr>
                <w:rFonts w:eastAsia="標楷體" w:hint="eastAsia"/>
                <w:bCs/>
                <w:sz w:val="28"/>
                <w:szCs w:val="28"/>
              </w:rPr>
              <w:t>行政庶務工作</w:t>
            </w:r>
            <w:r>
              <w:rPr>
                <w:rFonts w:eastAsia="標楷體" w:hint="eastAsia"/>
                <w:bCs/>
                <w:sz w:val="28"/>
                <w:szCs w:val="28"/>
              </w:rPr>
              <w:t>(</w:t>
            </w:r>
            <w:r>
              <w:rPr>
                <w:rFonts w:eastAsia="標楷體" w:hint="eastAsia"/>
                <w:bCs/>
                <w:sz w:val="28"/>
                <w:szCs w:val="28"/>
              </w:rPr>
              <w:t>如事前聯繫溝通、進入校園的協助等</w:t>
            </w:r>
            <w:r>
              <w:rPr>
                <w:rFonts w:eastAsia="標楷體" w:hint="eastAsia"/>
                <w:bCs/>
                <w:sz w:val="28"/>
                <w:szCs w:val="28"/>
              </w:rPr>
              <w:t>)</w:t>
            </w:r>
          </w:p>
        </w:tc>
      </w:tr>
      <w:tr w:rsidR="00A1493A" w:rsidRPr="00433E16" w:rsidTr="00A1493A">
        <w:trPr>
          <w:trHeight w:val="4242"/>
        </w:trPr>
        <w:tc>
          <w:tcPr>
            <w:tcW w:w="8095" w:type="dxa"/>
            <w:shd w:val="clear" w:color="auto" w:fill="auto"/>
          </w:tcPr>
          <w:p w:rsidR="00A1493A" w:rsidRPr="005818C2" w:rsidRDefault="00A1493A" w:rsidP="00A7310C">
            <w:pPr>
              <w:snapToGrid w:val="0"/>
              <w:spacing w:line="340" w:lineRule="exact"/>
              <w:ind w:left="280" w:hangingChars="100" w:hanging="280"/>
              <w:jc w:val="both"/>
              <w:rPr>
                <w:rStyle w:val="a4"/>
                <w:rFonts w:eastAsia="標楷體" w:hAnsi="標楷體"/>
                <w:b w:val="0"/>
                <w:color w:val="FF0000"/>
                <w:sz w:val="28"/>
                <w:szCs w:val="28"/>
              </w:rPr>
            </w:pPr>
            <w:r>
              <w:rPr>
                <w:rFonts w:eastAsia="標楷體" w:hint="eastAsia"/>
                <w:bCs/>
                <w:sz w:val="28"/>
                <w:szCs w:val="28"/>
              </w:rPr>
              <w:t>(</w:t>
            </w:r>
            <w:r>
              <w:rPr>
                <w:rFonts w:eastAsia="標楷體" w:hint="eastAsia"/>
                <w:bCs/>
                <w:sz w:val="28"/>
                <w:szCs w:val="28"/>
              </w:rPr>
              <w:t>二</w:t>
            </w:r>
            <w:r>
              <w:rPr>
                <w:rFonts w:eastAsia="標楷體" w:hint="eastAsia"/>
                <w:bCs/>
                <w:sz w:val="28"/>
                <w:szCs w:val="28"/>
              </w:rPr>
              <w:t>)</w:t>
            </w:r>
            <w:r w:rsidRPr="00433E16">
              <w:rPr>
                <w:rFonts w:eastAsia="標楷體" w:hAnsi="標楷體"/>
                <w:bCs/>
                <w:sz w:val="28"/>
                <w:szCs w:val="28"/>
              </w:rPr>
              <w:t>整體場地、動線規劃</w:t>
            </w:r>
            <w:r w:rsidR="005818C2" w:rsidRPr="005818C2">
              <w:rPr>
                <w:rFonts w:eastAsia="標楷體" w:hAnsi="標楷體" w:hint="eastAsia"/>
                <w:bCs/>
                <w:color w:val="FF0000"/>
                <w:sz w:val="28"/>
                <w:szCs w:val="28"/>
              </w:rPr>
              <w:t>(</w:t>
            </w:r>
            <w:r w:rsidR="005818C2">
              <w:rPr>
                <w:rFonts w:eastAsia="標楷體" w:hAnsi="標楷體" w:hint="eastAsia"/>
                <w:bCs/>
                <w:color w:val="FF0000"/>
                <w:sz w:val="28"/>
                <w:szCs w:val="28"/>
              </w:rPr>
              <w:t>請</w:t>
            </w:r>
            <w:r w:rsidR="005818C2" w:rsidRPr="005818C2">
              <w:rPr>
                <w:rFonts w:eastAsia="標楷體" w:hAnsi="標楷體" w:hint="eastAsia"/>
                <w:bCs/>
                <w:color w:val="FF0000"/>
                <w:sz w:val="28"/>
                <w:szCs w:val="28"/>
              </w:rPr>
              <w:t>附照片</w:t>
            </w:r>
            <w:r w:rsidR="005818C2">
              <w:rPr>
                <w:rFonts w:eastAsia="標楷體" w:hAnsi="標楷體" w:hint="eastAsia"/>
                <w:bCs/>
                <w:color w:val="FF0000"/>
                <w:sz w:val="28"/>
                <w:szCs w:val="28"/>
              </w:rPr>
              <w:t>及簡要文字</w:t>
            </w:r>
            <w:r w:rsidR="005818C2" w:rsidRPr="005818C2">
              <w:rPr>
                <w:rFonts w:eastAsia="標楷體" w:hAnsi="標楷體" w:hint="eastAsia"/>
                <w:bCs/>
                <w:color w:val="FF0000"/>
                <w:sz w:val="28"/>
                <w:szCs w:val="28"/>
              </w:rPr>
              <w:t>)</w:t>
            </w:r>
          </w:p>
          <w:p w:rsidR="00A1493A" w:rsidRPr="00433E16" w:rsidRDefault="00A1493A" w:rsidP="00A7310C">
            <w:pPr>
              <w:snapToGrid w:val="0"/>
              <w:spacing w:line="340" w:lineRule="exact"/>
              <w:jc w:val="both"/>
              <w:rPr>
                <w:rFonts w:eastAsia="標楷體"/>
                <w:bCs/>
                <w:kern w:val="0"/>
              </w:rPr>
            </w:pPr>
            <w:r>
              <w:rPr>
                <w:rFonts w:eastAsia="標楷體" w:hAnsi="標楷體" w:hint="eastAsia"/>
                <w:bCs/>
                <w:sz w:val="28"/>
                <w:szCs w:val="28"/>
              </w:rPr>
              <w:t xml:space="preserve">    1</w:t>
            </w:r>
            <w:r>
              <w:rPr>
                <w:rFonts w:eastAsia="標楷體" w:hAnsi="標楷體" w:hint="eastAsia"/>
                <w:bCs/>
                <w:sz w:val="28"/>
                <w:szCs w:val="28"/>
              </w:rPr>
              <w:t>、</w:t>
            </w:r>
            <w:r w:rsidRPr="00433E16">
              <w:rPr>
                <w:rFonts w:eastAsia="標楷體" w:hAnsi="標楷體" w:hint="eastAsia"/>
                <w:bCs/>
                <w:sz w:val="28"/>
                <w:szCs w:val="28"/>
              </w:rPr>
              <w:t>光線：</w:t>
            </w:r>
            <w:r w:rsidRPr="00433E16">
              <w:rPr>
                <w:rFonts w:ascii="標楷體" w:eastAsia="標楷體" w:hAnsi="標楷體"/>
                <w:bCs/>
                <w:sz w:val="28"/>
                <w:szCs w:val="28"/>
              </w:rPr>
              <w:t>□</w:t>
            </w:r>
            <w:r w:rsidRPr="00433E16">
              <w:rPr>
                <w:rFonts w:ascii="標楷體" w:eastAsia="標楷體" w:hAnsi="標楷體" w:hint="eastAsia"/>
                <w:bCs/>
                <w:sz w:val="28"/>
                <w:szCs w:val="28"/>
              </w:rPr>
              <w:t>明亮</w:t>
            </w:r>
            <w:r w:rsidRPr="00433E16">
              <w:rPr>
                <w:rFonts w:ascii="標楷體" w:eastAsia="標楷體" w:hAnsi="標楷體"/>
                <w:bCs/>
                <w:sz w:val="28"/>
                <w:szCs w:val="28"/>
              </w:rPr>
              <w:t xml:space="preserve"> □</w:t>
            </w:r>
            <w:r w:rsidRPr="00433E16">
              <w:rPr>
                <w:rFonts w:ascii="標楷體" w:eastAsia="標楷體" w:hAnsi="標楷體" w:hint="eastAsia"/>
                <w:bCs/>
                <w:sz w:val="28"/>
                <w:szCs w:val="28"/>
              </w:rPr>
              <w:t>光線不足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；</w:t>
            </w:r>
            <w:r>
              <w:rPr>
                <w:rFonts w:eastAsia="標楷體" w:hAnsi="標楷體" w:hint="eastAsia"/>
                <w:bCs/>
                <w:sz w:val="28"/>
                <w:szCs w:val="28"/>
              </w:rPr>
              <w:t>2</w:t>
            </w:r>
            <w:r>
              <w:rPr>
                <w:rFonts w:eastAsia="標楷體" w:hAnsi="標楷體" w:hint="eastAsia"/>
                <w:bCs/>
                <w:sz w:val="28"/>
                <w:szCs w:val="28"/>
              </w:rPr>
              <w:t>、地點</w:t>
            </w:r>
            <w:r w:rsidRPr="00433E16">
              <w:rPr>
                <w:rFonts w:ascii="標楷體" w:eastAsia="標楷體" w:hAnsi="標楷體" w:hint="eastAsia"/>
                <w:bCs/>
                <w:sz w:val="28"/>
                <w:szCs w:val="28"/>
              </w:rPr>
              <w:t>：</w:t>
            </w:r>
            <w:r w:rsidRPr="00433E16">
              <w:rPr>
                <w:rFonts w:ascii="標楷體" w:eastAsia="標楷體" w:hAnsi="標楷體"/>
                <w:bCs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室內</w:t>
            </w:r>
            <w:r w:rsidRPr="00433E16">
              <w:rPr>
                <w:rFonts w:ascii="標楷體" w:eastAsia="標楷體" w:hAnsi="標楷體"/>
                <w:bCs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室外</w:t>
            </w:r>
          </w:p>
        </w:tc>
      </w:tr>
      <w:tr w:rsidR="00A1493A" w:rsidRPr="00433E16" w:rsidTr="00A1493A">
        <w:trPr>
          <w:trHeight w:val="4242"/>
        </w:trPr>
        <w:tc>
          <w:tcPr>
            <w:tcW w:w="8095" w:type="dxa"/>
            <w:shd w:val="clear" w:color="auto" w:fill="auto"/>
          </w:tcPr>
          <w:p w:rsidR="005818C2" w:rsidRPr="005818C2" w:rsidRDefault="00A1493A" w:rsidP="005818C2">
            <w:pPr>
              <w:snapToGrid w:val="0"/>
              <w:spacing w:line="340" w:lineRule="exact"/>
              <w:ind w:left="280" w:hangingChars="100" w:hanging="280"/>
              <w:jc w:val="both"/>
              <w:rPr>
                <w:rStyle w:val="a4"/>
                <w:rFonts w:eastAsia="標楷體" w:hAnsi="標楷體"/>
                <w:b w:val="0"/>
                <w:color w:val="FF0000"/>
                <w:sz w:val="28"/>
                <w:szCs w:val="28"/>
              </w:rPr>
            </w:pPr>
            <w:r>
              <w:rPr>
                <w:rFonts w:eastAsia="標楷體" w:hint="eastAsia"/>
                <w:bCs/>
                <w:sz w:val="28"/>
                <w:szCs w:val="28"/>
              </w:rPr>
              <w:t>(</w:t>
            </w:r>
            <w:r>
              <w:rPr>
                <w:rFonts w:eastAsia="標楷體" w:hint="eastAsia"/>
                <w:bCs/>
                <w:sz w:val="28"/>
                <w:szCs w:val="28"/>
              </w:rPr>
              <w:t>三</w:t>
            </w:r>
            <w:r>
              <w:rPr>
                <w:rFonts w:eastAsia="標楷體" w:hint="eastAsia"/>
                <w:bCs/>
                <w:sz w:val="28"/>
                <w:szCs w:val="28"/>
              </w:rPr>
              <w:t>)</w:t>
            </w:r>
            <w:r>
              <w:rPr>
                <w:rFonts w:eastAsia="標楷體" w:hAnsi="標楷體" w:hint="eastAsia"/>
                <w:bCs/>
                <w:sz w:val="28"/>
                <w:szCs w:val="28"/>
              </w:rPr>
              <w:t>各站空間</w:t>
            </w:r>
            <w:r w:rsidRPr="00433E16">
              <w:rPr>
                <w:rFonts w:eastAsia="標楷體" w:hAnsi="標楷體"/>
                <w:bCs/>
                <w:sz w:val="28"/>
                <w:szCs w:val="28"/>
              </w:rPr>
              <w:t>規劃</w:t>
            </w:r>
            <w:r>
              <w:rPr>
                <w:rFonts w:eastAsia="標楷體" w:hAnsi="標楷體" w:hint="eastAsia"/>
                <w:bCs/>
                <w:sz w:val="28"/>
                <w:szCs w:val="28"/>
              </w:rPr>
              <w:t>，如桌椅、屏風、台燈、通風設備及環境整潔等</w:t>
            </w:r>
            <w:r w:rsidR="005818C2" w:rsidRPr="005818C2">
              <w:rPr>
                <w:rFonts w:eastAsia="標楷體" w:hAnsi="標楷體" w:hint="eastAsia"/>
                <w:bCs/>
                <w:color w:val="FF0000"/>
                <w:sz w:val="28"/>
                <w:szCs w:val="28"/>
              </w:rPr>
              <w:t>(</w:t>
            </w:r>
            <w:r w:rsidR="005818C2">
              <w:rPr>
                <w:rFonts w:eastAsia="標楷體" w:hAnsi="標楷體" w:hint="eastAsia"/>
                <w:bCs/>
                <w:color w:val="FF0000"/>
                <w:sz w:val="28"/>
                <w:szCs w:val="28"/>
              </w:rPr>
              <w:t>請</w:t>
            </w:r>
            <w:r w:rsidR="005818C2" w:rsidRPr="005818C2">
              <w:rPr>
                <w:rFonts w:eastAsia="標楷體" w:hAnsi="標楷體" w:hint="eastAsia"/>
                <w:bCs/>
                <w:color w:val="FF0000"/>
                <w:sz w:val="28"/>
                <w:szCs w:val="28"/>
              </w:rPr>
              <w:t>附照片</w:t>
            </w:r>
            <w:r w:rsidR="005818C2">
              <w:rPr>
                <w:rFonts w:eastAsia="標楷體" w:hAnsi="標楷體" w:hint="eastAsia"/>
                <w:bCs/>
                <w:color w:val="FF0000"/>
                <w:sz w:val="28"/>
                <w:szCs w:val="28"/>
              </w:rPr>
              <w:t>及簡要文字</w:t>
            </w:r>
            <w:r w:rsidR="005818C2" w:rsidRPr="005818C2">
              <w:rPr>
                <w:rFonts w:eastAsia="標楷體" w:hAnsi="標楷體" w:hint="eastAsia"/>
                <w:bCs/>
                <w:color w:val="FF0000"/>
                <w:sz w:val="28"/>
                <w:szCs w:val="28"/>
              </w:rPr>
              <w:t>)</w:t>
            </w:r>
          </w:p>
          <w:p w:rsidR="00A1493A" w:rsidRPr="005818C2" w:rsidRDefault="00A1493A" w:rsidP="00166A35">
            <w:pPr>
              <w:snapToGrid w:val="0"/>
              <w:spacing w:line="340" w:lineRule="exact"/>
              <w:ind w:left="280" w:hangingChars="100" w:hanging="280"/>
              <w:jc w:val="both"/>
              <w:rPr>
                <w:rFonts w:eastAsia="標楷體"/>
                <w:bCs/>
                <w:sz w:val="28"/>
                <w:szCs w:val="28"/>
              </w:rPr>
            </w:pPr>
          </w:p>
        </w:tc>
      </w:tr>
    </w:tbl>
    <w:p w:rsidR="00063702" w:rsidRPr="00A1493A" w:rsidRDefault="00063702" w:rsidP="00166A35">
      <w:pPr>
        <w:widowControl/>
        <w:rPr>
          <w:rFonts w:eastAsia="標楷體" w:hAnsi="標楷體"/>
          <w:bCs/>
          <w:sz w:val="28"/>
          <w:szCs w:val="28"/>
        </w:rPr>
      </w:pPr>
    </w:p>
    <w:sectPr w:rsidR="00063702" w:rsidRPr="00A1493A" w:rsidSect="000147E4">
      <w:pgSz w:w="11906" w:h="16838"/>
      <w:pgMar w:top="1440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32D" w:rsidRDefault="009B732D" w:rsidP="00063702">
      <w:r>
        <w:separator/>
      </w:r>
    </w:p>
  </w:endnote>
  <w:endnote w:type="continuationSeparator" w:id="0">
    <w:p w:rsidR="009B732D" w:rsidRDefault="009B732D" w:rsidP="00063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32D" w:rsidRDefault="009B732D" w:rsidP="00063702">
      <w:r>
        <w:separator/>
      </w:r>
    </w:p>
  </w:footnote>
  <w:footnote w:type="continuationSeparator" w:id="0">
    <w:p w:rsidR="009B732D" w:rsidRDefault="009B732D" w:rsidP="00063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F0C"/>
    <w:rsid w:val="000147E4"/>
    <w:rsid w:val="00063702"/>
    <w:rsid w:val="00166A35"/>
    <w:rsid w:val="001A3805"/>
    <w:rsid w:val="00351CE4"/>
    <w:rsid w:val="004216E6"/>
    <w:rsid w:val="005818C2"/>
    <w:rsid w:val="00972CDB"/>
    <w:rsid w:val="009B732D"/>
    <w:rsid w:val="009D5344"/>
    <w:rsid w:val="00A1493A"/>
    <w:rsid w:val="00A46DF0"/>
    <w:rsid w:val="00A7310C"/>
    <w:rsid w:val="00B67F0C"/>
    <w:rsid w:val="00BE7E35"/>
    <w:rsid w:val="00C1667C"/>
    <w:rsid w:val="00CF4310"/>
    <w:rsid w:val="00DC64F1"/>
    <w:rsid w:val="00E30C63"/>
    <w:rsid w:val="00E50C31"/>
    <w:rsid w:val="00FA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1A174A-BB49-48A0-A426-7E682F97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F0C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unhideWhenUsed/>
    <w:qFormat/>
    <w:rsid w:val="00B67F0C"/>
    <w:pPr>
      <w:keepNext/>
      <w:snapToGrid w:val="0"/>
      <w:spacing w:line="360" w:lineRule="exact"/>
      <w:ind w:firstLineChars="112" w:firstLine="112"/>
      <w:outlineLvl w:val="1"/>
    </w:pPr>
    <w:rPr>
      <w:rFonts w:ascii="Cambria" w:eastAsia="標楷體" w:hAnsi="Cambria"/>
      <w:b/>
      <w:bCs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B67F0C"/>
    <w:rPr>
      <w:rFonts w:ascii="Cambria" w:eastAsia="標楷體" w:hAnsi="Cambria" w:cs="Times New Roman"/>
      <w:b/>
      <w:bCs/>
      <w:szCs w:val="48"/>
    </w:rPr>
  </w:style>
  <w:style w:type="paragraph" w:customStyle="1" w:styleId="a3">
    <w:name w:val="主旨"/>
    <w:basedOn w:val="a"/>
    <w:rsid w:val="00B67F0C"/>
    <w:pPr>
      <w:snapToGrid w:val="0"/>
    </w:pPr>
    <w:rPr>
      <w:rFonts w:eastAsia="標楷體"/>
      <w:sz w:val="36"/>
      <w:szCs w:val="20"/>
    </w:rPr>
  </w:style>
  <w:style w:type="character" w:styleId="a4">
    <w:name w:val="Strong"/>
    <w:qFormat/>
    <w:rsid w:val="00B67F0C"/>
    <w:rPr>
      <w:b/>
      <w:bCs/>
    </w:rPr>
  </w:style>
  <w:style w:type="paragraph" w:styleId="a5">
    <w:name w:val="header"/>
    <w:basedOn w:val="a"/>
    <w:link w:val="a6"/>
    <w:uiPriority w:val="99"/>
    <w:unhideWhenUsed/>
    <w:rsid w:val="000637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63702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637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6370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2023-07-23T08:44:00Z</dcterms:created>
  <dcterms:modified xsi:type="dcterms:W3CDTF">2023-07-31T05:40:00Z</dcterms:modified>
</cp:coreProperties>
</file>