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B7B" w:rsidRDefault="006B0B7B">
      <w:pPr>
        <w:pStyle w:val="a3"/>
        <w:spacing w:before="11"/>
        <w:rPr>
          <w:rFonts w:ascii="Times New Roman"/>
          <w:sz w:val="3"/>
        </w:rPr>
      </w:pPr>
    </w:p>
    <w:p w:rsidR="006B0B7B" w:rsidRDefault="00ED36E5">
      <w:pPr>
        <w:pStyle w:val="a3"/>
        <w:ind w:left="108"/>
        <w:rPr>
          <w:rFonts w:ascii="Times New Roman"/>
          <w:sz w:val="20"/>
        </w:rPr>
      </w:pPr>
      <w:r>
        <w:rPr>
          <w:noProof/>
        </w:rPr>
        <mc:AlternateContent>
          <mc:Choice Requires="wps">
            <w:drawing>
              <wp:anchor distT="0" distB="0" distL="114300" distR="114300" simplePos="0" relativeHeight="487590912" behindDoc="0" locked="0" layoutInCell="1" allowOverlap="1" wp14:anchorId="7662CF4E" wp14:editId="47B7C9B0">
                <wp:simplePos x="0" y="0"/>
                <wp:positionH relativeFrom="column">
                  <wp:posOffset>5546725</wp:posOffset>
                </wp:positionH>
                <wp:positionV relativeFrom="paragraph">
                  <wp:posOffset>9525</wp:posOffset>
                </wp:positionV>
                <wp:extent cx="836295" cy="419100"/>
                <wp:effectExtent l="0" t="0" r="20955" b="19050"/>
                <wp:wrapNone/>
                <wp:docPr id="221" name="文字方塊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295" cy="419100"/>
                        </a:xfrm>
                        <a:prstGeom prst="rect">
                          <a:avLst/>
                        </a:prstGeom>
                        <a:solidFill>
                          <a:srgbClr val="FFFFFF"/>
                        </a:solidFill>
                        <a:ln w="9525">
                          <a:solidFill>
                            <a:srgbClr val="000000"/>
                          </a:solidFill>
                          <a:miter lim="800000"/>
                          <a:headEnd/>
                          <a:tailEnd/>
                        </a:ln>
                      </wps:spPr>
                      <wps:txbx>
                        <w:txbxContent>
                          <w:p w:rsidR="00ED36E5" w:rsidRDefault="00ED36E5" w:rsidP="00ED36E5">
                            <w:pPr>
                              <w:jc w:val="center"/>
                            </w:pPr>
                            <w:r>
                              <w:rPr>
                                <w:rFonts w:hint="eastAsia"/>
                              </w:rPr>
                              <w:t>附件</w:t>
                            </w:r>
                            <w:r>
                              <w:t>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62CF4E" id="_x0000_t202" coordsize="21600,21600" o:spt="202" path="m,l,21600r21600,l21600,xe">
                <v:stroke joinstyle="miter"/>
                <v:path gradientshapeok="t" o:connecttype="rect"/>
              </v:shapetype>
              <v:shape id="文字方塊 221" o:spid="_x0000_s1026" type="#_x0000_t202" style="position:absolute;left:0;text-align:left;margin-left:436.75pt;margin-top:.75pt;width:65.85pt;height:33pt;z-index:48759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">
                <v:textbox>
                  <w:txbxContent>
                    <w:p w:rsidR="00ED36E5" w:rsidRDefault="00ED36E5" w:rsidP="00ED36E5">
                      <w:pPr>
                        <w:jc w:val="center"/>
                      </w:pPr>
                      <w:r>
                        <w:rPr>
                          <w:rFonts w:hint="eastAsia"/>
                        </w:rPr>
                        <w:t>附件</w:t>
                      </w:r>
                      <w:r>
                        <w:t>25</w:t>
                      </w:r>
                    </w:p>
                  </w:txbxContent>
                </v:textbox>
              </v:shape>
            </w:pict>
          </mc:Fallback>
        </mc:AlternateContent>
      </w:r>
      <w:r w:rsidR="000C06E9">
        <w:rPr>
          <w:rFonts w:ascii="Times New Roman"/>
          <w:noProof/>
          <w:sz w:val="20"/>
        </w:rPr>
        <mc:AlternateContent>
          <mc:Choice Requires="wpg">
            <w:drawing>
              <wp:inline distT="0" distB="0" distL="0" distR="0">
                <wp:extent cx="6330315" cy="567055"/>
                <wp:effectExtent l="0" t="0" r="0" b="4445"/>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0315" cy="567055"/>
                          <a:chOff x="0" y="0"/>
                          <a:chExt cx="9969" cy="893"/>
                        </a:xfrm>
                      </wpg:grpSpPr>
                      <wps:wsp>
                        <wps:cNvPr id="10" name="Rectangle 9"/>
                        <wps:cNvSpPr>
                          <a:spLocks noChangeArrowheads="1"/>
                        </wps:cNvSpPr>
                        <wps:spPr bwMode="auto">
                          <a:xfrm>
                            <a:off x="0" y="803"/>
                            <a:ext cx="9969" cy="1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1"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58" cy="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Text Box 7"/>
                        <wps:cNvSpPr txBox="1">
                          <a:spLocks noChangeArrowheads="1"/>
                        </wps:cNvSpPr>
                        <wps:spPr bwMode="auto">
                          <a:xfrm>
                            <a:off x="0" y="0"/>
                            <a:ext cx="9969" cy="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0B7B" w:rsidRDefault="006B0B7B">
                              <w:pPr>
                                <w:rPr>
                                  <w:rFonts w:ascii="Times New Roman"/>
                                  <w:sz w:val="18"/>
                                </w:rPr>
                              </w:pPr>
                            </w:p>
                            <w:p w:rsidR="006B0B7B" w:rsidRDefault="006B0B7B">
                              <w:pPr>
                                <w:rPr>
                                  <w:rFonts w:ascii="Times New Roman"/>
                                  <w:sz w:val="18"/>
                                </w:rPr>
                              </w:pPr>
                            </w:p>
                            <w:p w:rsidR="006B0B7B" w:rsidRDefault="006B0B7B">
                              <w:pPr>
                                <w:spacing w:before="7"/>
                                <w:rPr>
                                  <w:rFonts w:ascii="Times New Roman"/>
                                  <w:sz w:val="15"/>
                                </w:rPr>
                              </w:pPr>
                              <w:bookmarkStart w:id="0" w:name="_GoBack"/>
                              <w:bookmarkEnd w:id="0"/>
                            </w:p>
                          </w:txbxContent>
                        </wps:txbx>
                        <wps:bodyPr rot="0" vert="horz" wrap="square" lIns="0" tIns="0" rIns="0" bIns="0" anchor="t" anchorCtr="0" upright="1">
                          <a:noAutofit/>
                        </wps:bodyPr>
                      </wps:wsp>
                    </wpg:wgp>
                  </a:graphicData>
                </a:graphic>
              </wp:inline>
            </w:drawing>
          </mc:Choice>
          <mc:Fallback>
            <w:pict>
              <v:group id="Group 6" o:spid="_x0000_s1027" style="width:498.45pt;height:44.65pt;mso-position-horizontal-relative:char;mso-position-vertical-relative:line" coordsize="9969,8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">
                <v:rect id="Rectangle 9" o:spid="_x0000_s1028" style="position:absolute;top:803;width:996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" fillcolor="#bfbfbf"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9" type="#_x0000_t75" style="position:absolute;width:3958;height:8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">
                  <v:imagedata r:id="rId8" o:title=""/>
                </v:shape>
                <v:shape id="Text Box 7" o:spid="_x0000_s1030" type="#_x0000_t202" style="position:absolute;width:9969;height: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rsidR="006B0B7B" w:rsidRDefault="006B0B7B">
                        <w:pPr>
                          <w:rPr>
                            <w:rFonts w:ascii="Times New Roman"/>
                            <w:sz w:val="18"/>
                          </w:rPr>
                        </w:pPr>
                      </w:p>
                      <w:p w:rsidR="006B0B7B" w:rsidRDefault="006B0B7B">
                        <w:pPr>
                          <w:rPr>
                            <w:rFonts w:ascii="Times New Roman"/>
                            <w:sz w:val="18"/>
                          </w:rPr>
                        </w:pPr>
                      </w:p>
                      <w:p w:rsidR="006B0B7B" w:rsidRDefault="006B0B7B">
                        <w:pPr>
                          <w:spacing w:before="7"/>
                          <w:rPr>
                            <w:rFonts w:ascii="Times New Roman"/>
                            <w:sz w:val="15"/>
                          </w:rPr>
                        </w:pPr>
                        <w:bookmarkStart w:id="1" w:name="_GoBack"/>
                        <w:bookmarkEnd w:id="1"/>
                      </w:p>
                    </w:txbxContent>
                  </v:textbox>
                </v:shape>
                <w10:anchorlock/>
              </v:group>
            </w:pict>
          </mc:Fallback>
        </mc:AlternateContent>
      </w:r>
    </w:p>
    <w:p w:rsidR="006B0B7B" w:rsidRDefault="006B0B7B">
      <w:pPr>
        <w:pStyle w:val="a3"/>
        <w:spacing w:before="4"/>
        <w:rPr>
          <w:rFonts w:ascii="Times New Roman"/>
          <w:sz w:val="14"/>
        </w:rPr>
      </w:pPr>
    </w:p>
    <w:p w:rsidR="006B0B7B" w:rsidRDefault="00855C06">
      <w:pPr>
        <w:pStyle w:val="a3"/>
        <w:spacing w:before="59"/>
        <w:ind w:left="108"/>
      </w:pPr>
      <w:r>
        <w:rPr>
          <w:spacing w:val="21"/>
        </w:rPr>
        <w:t>所有條文</w:t>
      </w:r>
    </w:p>
    <w:p w:rsidR="006B0B7B" w:rsidRDefault="006B0B7B">
      <w:pPr>
        <w:pStyle w:val="a3"/>
        <w:spacing w:before="3"/>
        <w:rPr>
          <w:sz w:val="30"/>
        </w:rPr>
      </w:pPr>
    </w:p>
    <w:p w:rsidR="006B0B7B" w:rsidRDefault="000C06E9">
      <w:pPr>
        <w:pStyle w:val="a3"/>
        <w:ind w:left="108"/>
      </w:pPr>
      <w:r>
        <w:rPr>
          <w:noProof/>
        </w:rPr>
        <mc:AlternateContent>
          <mc:Choice Requires="wpg">
            <w:drawing>
              <wp:anchor distT="0" distB="0" distL="114300" distR="114300" simplePos="0" relativeHeight="15729152" behindDoc="0" locked="0" layoutInCell="1" allowOverlap="1">
                <wp:simplePos x="0" y="0"/>
                <wp:positionH relativeFrom="page">
                  <wp:posOffset>3631565</wp:posOffset>
                </wp:positionH>
                <wp:positionV relativeFrom="paragraph">
                  <wp:posOffset>17145</wp:posOffset>
                </wp:positionV>
                <wp:extent cx="170180" cy="170180"/>
                <wp:effectExtent l="0" t="0" r="0" b="0"/>
                <wp:wrapNone/>
                <wp:docPr id="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180" cy="170180"/>
                          <a:chOff x="5719" y="27"/>
                          <a:chExt cx="268" cy="268"/>
                        </a:xfrm>
                      </wpg:grpSpPr>
                      <wps:wsp>
                        <wps:cNvPr id="7" name="Rectangle 5"/>
                        <wps:cNvSpPr>
                          <a:spLocks noChangeArrowheads="1"/>
                        </wps:cNvSpPr>
                        <wps:spPr bwMode="auto">
                          <a:xfrm>
                            <a:off x="5726" y="34"/>
                            <a:ext cx="253" cy="253"/>
                          </a:xfrm>
                          <a:prstGeom prst="rect">
                            <a:avLst/>
                          </a:prstGeom>
                          <a:noFill/>
                          <a:ln w="9447">
                            <a:solidFill>
                              <a:srgbClr val="999999"/>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Text Box 4"/>
                        <wps:cNvSpPr txBox="1">
                          <a:spLocks noChangeArrowheads="1"/>
                        </wps:cNvSpPr>
                        <wps:spPr bwMode="auto">
                          <a:xfrm>
                            <a:off x="5719" y="26"/>
                            <a:ext cx="268" cy="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0B7B" w:rsidRDefault="00855C06">
                              <w:pPr>
                                <w:spacing w:before="13"/>
                                <w:ind w:left="37"/>
                                <w:rPr>
                                  <w:sz w:val="18"/>
                                </w:rPr>
                              </w:pPr>
                              <w:r>
                                <w:rPr>
                                  <w:sz w:val="18"/>
                                </w:rPr>
                                <w:t>EN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30" style="position:absolute;left:0;text-align:left;margin-left:285.95pt;margin-top:1.35pt;width:13.4pt;height:13.4pt;z-index:15729152;mso-position-horizontal-relative:page;mso-position-vertical-relative:text" coordorigin="5719,27" coordsize="268,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">
                <v:rect id="Rectangle 5" o:spid="_x0000_s1031" style="position:absolute;left:5726;top:34;width:253;height: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" filled="f" strokecolor="#999" strokeweight=".26242mm"/>
                <v:shape id="_x0000_s1032" type="#_x0000_t202" style="position:absolute;left:5719;top:26;width:268;height: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rsidR="006B0B7B" w:rsidRDefault="00855C06">
                        <w:pPr>
                          <w:spacing w:before="13"/>
                          <w:ind w:left="37"/>
                          <w:rPr>
                            <w:sz w:val="18"/>
                          </w:rPr>
                        </w:pPr>
                        <w:r>
                          <w:rPr>
                            <w:sz w:val="18"/>
                          </w:rPr>
                          <w:t>EN</w:t>
                        </w:r>
                      </w:p>
                    </w:txbxContent>
                  </v:textbox>
                </v:shape>
                <w10:wrap anchorx="page"/>
              </v:group>
            </w:pict>
          </mc:Fallback>
        </mc:AlternateContent>
      </w:r>
      <w:r w:rsidR="00855C06">
        <w:rPr>
          <w:spacing w:val="13"/>
        </w:rPr>
        <w:t>法規名稱： 各級學校扶助學生就學勸募條例</w:t>
      </w:r>
    </w:p>
    <w:p w:rsidR="006B0B7B" w:rsidRDefault="00855C06">
      <w:pPr>
        <w:pStyle w:val="a3"/>
        <w:spacing w:before="120"/>
        <w:ind w:left="108"/>
      </w:pPr>
      <w:r>
        <w:rPr>
          <w:spacing w:val="16"/>
        </w:rPr>
        <w:t xml:space="preserve">公布日期： 民國 </w:t>
      </w:r>
      <w:r>
        <w:t>102</w:t>
      </w:r>
      <w:r>
        <w:rPr>
          <w:spacing w:val="20"/>
        </w:rPr>
        <w:t xml:space="preserve"> 年 </w:t>
      </w:r>
      <w:r>
        <w:t>12</w:t>
      </w:r>
      <w:r>
        <w:rPr>
          <w:spacing w:val="20"/>
        </w:rPr>
        <w:t xml:space="preserve"> 月 </w:t>
      </w:r>
      <w:r>
        <w:t>25</w:t>
      </w:r>
      <w:r>
        <w:rPr>
          <w:spacing w:val="13"/>
        </w:rPr>
        <w:t xml:space="preserve"> 日</w:t>
      </w:r>
    </w:p>
    <w:p w:rsidR="006B0B7B" w:rsidRDefault="00855C06">
      <w:pPr>
        <w:pStyle w:val="a3"/>
        <w:spacing w:before="119"/>
        <w:ind w:left="108"/>
      </w:pPr>
      <w:r>
        <w:rPr>
          <w:spacing w:val="13"/>
        </w:rPr>
        <w:t>法規類別： 行政 ＞ 教育部 ＞ 國民及學前教育目</w:t>
      </w:r>
    </w:p>
    <w:p w:rsidR="006B0B7B" w:rsidRDefault="006B0B7B">
      <w:pPr>
        <w:pStyle w:val="a3"/>
        <w:rPr>
          <w:sz w:val="20"/>
        </w:rPr>
      </w:pPr>
    </w:p>
    <w:p w:rsidR="006B0B7B" w:rsidRDefault="006B0B7B">
      <w:pPr>
        <w:pStyle w:val="a3"/>
        <w:spacing w:before="4"/>
        <w:rPr>
          <w:sz w:val="17"/>
        </w:rPr>
      </w:pPr>
    </w:p>
    <w:p w:rsidR="006B0B7B" w:rsidRDefault="006B0B7B">
      <w:pPr>
        <w:rPr>
          <w:sz w:val="17"/>
        </w:rPr>
        <w:sectPr w:rsidR="006B0B7B">
          <w:headerReference w:type="default" r:id="rId9"/>
          <w:footerReference w:type="default" r:id="rId10"/>
          <w:type w:val="continuous"/>
          <w:pgSz w:w="11900" w:h="16840"/>
          <w:pgMar w:top="720" w:right="760" w:bottom="480" w:left="820" w:header="308" w:footer="283" w:gutter="0"/>
          <w:pgNumType w:start="1"/>
          <w:cols w:space="720"/>
        </w:sectPr>
      </w:pPr>
    </w:p>
    <w:p w:rsidR="006B0B7B" w:rsidRDefault="00855C06">
      <w:pPr>
        <w:pStyle w:val="a3"/>
        <w:spacing w:before="88"/>
        <w:ind w:left="1166"/>
      </w:pPr>
      <w:r>
        <w:rPr>
          <w:spacing w:val="8"/>
        </w:rPr>
        <w:t xml:space="preserve">第 </w:t>
      </w:r>
      <w:r>
        <w:t>1</w:t>
      </w:r>
      <w:r>
        <w:rPr>
          <w:spacing w:val="5"/>
        </w:rPr>
        <w:t xml:space="preserve"> 條</w:t>
      </w: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spacing w:before="11"/>
        <w:rPr>
          <w:sz w:val="25"/>
        </w:rPr>
      </w:pPr>
    </w:p>
    <w:p w:rsidR="006B0B7B" w:rsidRDefault="00855C06">
      <w:pPr>
        <w:pStyle w:val="a3"/>
        <w:ind w:left="1166"/>
      </w:pPr>
      <w:r>
        <w:rPr>
          <w:spacing w:val="8"/>
        </w:rPr>
        <w:t xml:space="preserve">第 </w:t>
      </w:r>
      <w:r>
        <w:t>2</w:t>
      </w:r>
      <w:r>
        <w:rPr>
          <w:spacing w:val="5"/>
        </w:rPr>
        <w:t xml:space="preserve"> 條</w:t>
      </w:r>
    </w:p>
    <w:p w:rsidR="006B0B7B" w:rsidRDefault="006B0B7B">
      <w:pPr>
        <w:pStyle w:val="a3"/>
      </w:pPr>
    </w:p>
    <w:p w:rsidR="006B0B7B" w:rsidRDefault="006B0B7B">
      <w:pPr>
        <w:pStyle w:val="a3"/>
        <w:spacing w:before="8"/>
        <w:rPr>
          <w:sz w:val="32"/>
        </w:rPr>
      </w:pPr>
    </w:p>
    <w:p w:rsidR="006B0B7B" w:rsidRDefault="00855C06">
      <w:pPr>
        <w:pStyle w:val="a3"/>
        <w:spacing w:before="1"/>
        <w:ind w:left="1166"/>
      </w:pPr>
      <w:r>
        <w:rPr>
          <w:spacing w:val="8"/>
        </w:rPr>
        <w:t xml:space="preserve">第 </w:t>
      </w:r>
      <w:r>
        <w:t>3</w:t>
      </w:r>
      <w:r>
        <w:rPr>
          <w:spacing w:val="5"/>
        </w:rPr>
        <w:t xml:space="preserve"> 條</w:t>
      </w: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spacing w:before="5"/>
        <w:rPr>
          <w:sz w:val="21"/>
        </w:rPr>
      </w:pPr>
    </w:p>
    <w:p w:rsidR="006B0B7B" w:rsidRDefault="00855C06">
      <w:pPr>
        <w:pStyle w:val="a3"/>
        <w:spacing w:before="1"/>
        <w:ind w:left="1166"/>
      </w:pPr>
      <w:r>
        <w:rPr>
          <w:spacing w:val="8"/>
        </w:rPr>
        <w:t xml:space="preserve">第 </w:t>
      </w:r>
      <w:r>
        <w:t>4</w:t>
      </w:r>
      <w:r>
        <w:rPr>
          <w:spacing w:val="5"/>
        </w:rPr>
        <w:t xml:space="preserve"> 條</w:t>
      </w: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spacing w:before="3"/>
        <w:rPr>
          <w:sz w:val="28"/>
        </w:rPr>
      </w:pPr>
    </w:p>
    <w:p w:rsidR="006B0B7B" w:rsidRDefault="00855C06">
      <w:pPr>
        <w:pStyle w:val="a3"/>
        <w:ind w:left="1166"/>
      </w:pPr>
      <w:r>
        <w:rPr>
          <w:spacing w:val="8"/>
        </w:rPr>
        <w:t xml:space="preserve">第 </w:t>
      </w:r>
      <w:r>
        <w:t>5</w:t>
      </w:r>
      <w:r>
        <w:rPr>
          <w:spacing w:val="5"/>
        </w:rPr>
        <w:t xml:space="preserve"> 條</w:t>
      </w:r>
    </w:p>
    <w:p w:rsidR="006B0B7B" w:rsidRDefault="00855C06">
      <w:pPr>
        <w:pStyle w:val="a4"/>
        <w:numPr>
          <w:ilvl w:val="0"/>
          <w:numId w:val="10"/>
        </w:numPr>
        <w:tabs>
          <w:tab w:val="left" w:pos="764"/>
        </w:tabs>
        <w:spacing w:before="64" w:line="268" w:lineRule="auto"/>
        <w:jc w:val="both"/>
      </w:pPr>
      <w:r>
        <w:rPr>
          <w:spacing w:val="14"/>
          <w:w w:val="101"/>
          <w:position w:val="1"/>
        </w:rPr>
        <w:br w:type="column"/>
      </w:r>
      <w:r>
        <w:rPr>
          <w:spacing w:val="13"/>
          <w:position w:val="1"/>
        </w:rPr>
        <w:t>為扶助經濟弱勢學生就學，保障捐款人權益，有效管理各級公立及已立</w:t>
      </w:r>
      <w:r>
        <w:rPr>
          <w:spacing w:val="14"/>
        </w:rPr>
        <w:t>案私立學校（以下合稱學校）</w:t>
      </w:r>
      <w:r>
        <w:rPr>
          <w:spacing w:val="12"/>
        </w:rPr>
        <w:t>之勸募行為，特制定本條例。</w:t>
      </w:r>
    </w:p>
    <w:p w:rsidR="006B0B7B" w:rsidRDefault="00855C06">
      <w:pPr>
        <w:pStyle w:val="a4"/>
        <w:numPr>
          <w:ilvl w:val="0"/>
          <w:numId w:val="10"/>
        </w:numPr>
        <w:tabs>
          <w:tab w:val="left" w:pos="764"/>
        </w:tabs>
        <w:spacing w:before="121" w:line="256" w:lineRule="auto"/>
        <w:jc w:val="both"/>
      </w:pPr>
      <w:r>
        <w:rPr>
          <w:spacing w:val="13"/>
          <w:position w:val="1"/>
        </w:rPr>
        <w:t>學校為扶助經濟弱勢學生就學而募集金錢或接受金錢捐贈之勸募行為，</w:t>
      </w:r>
      <w:r>
        <w:rPr>
          <w:spacing w:val="1"/>
          <w:position w:val="1"/>
        </w:rPr>
        <w:t xml:space="preserve"> </w:t>
      </w:r>
      <w:r>
        <w:rPr>
          <w:spacing w:val="13"/>
        </w:rPr>
        <w:t>依本條例之規定；其他勸募行為，依公益勸募條例之規定。</w:t>
      </w:r>
    </w:p>
    <w:p w:rsidR="006B0B7B" w:rsidRDefault="006B0B7B">
      <w:pPr>
        <w:pStyle w:val="a3"/>
        <w:spacing w:before="9"/>
        <w:rPr>
          <w:sz w:val="28"/>
        </w:rPr>
      </w:pPr>
    </w:p>
    <w:p w:rsidR="006B0B7B" w:rsidRDefault="00855C06">
      <w:pPr>
        <w:pStyle w:val="a3"/>
        <w:ind w:left="763"/>
      </w:pPr>
      <w:r>
        <w:rPr>
          <w:spacing w:val="13"/>
        </w:rPr>
        <w:t>本條例之主管機關：在中央為教育部；在直轄市為直轄市政府；在縣</w:t>
      </w:r>
    </w:p>
    <w:p w:rsidR="006B0B7B" w:rsidRDefault="00855C06">
      <w:pPr>
        <w:pStyle w:val="a3"/>
        <w:spacing w:before="46"/>
        <w:ind w:left="763"/>
      </w:pPr>
      <w:r>
        <w:rPr>
          <w:spacing w:val="14"/>
        </w:rPr>
        <w:t>（市）為縣（市）</w:t>
      </w:r>
      <w:r>
        <w:rPr>
          <w:spacing w:val="9"/>
        </w:rPr>
        <w:t>政府。</w:t>
      </w:r>
    </w:p>
    <w:p w:rsidR="006B0B7B" w:rsidRDefault="006B0B7B">
      <w:pPr>
        <w:pStyle w:val="a3"/>
        <w:spacing w:before="1"/>
        <w:rPr>
          <w:sz w:val="29"/>
        </w:rPr>
      </w:pPr>
    </w:p>
    <w:p w:rsidR="006B0B7B" w:rsidRDefault="00855C06">
      <w:pPr>
        <w:pStyle w:val="a3"/>
        <w:ind w:left="763"/>
      </w:pPr>
      <w:r>
        <w:rPr>
          <w:spacing w:val="12"/>
        </w:rPr>
        <w:t>本條例用詞，定義如下：</w:t>
      </w:r>
    </w:p>
    <w:p w:rsidR="006B0B7B" w:rsidRDefault="00855C06">
      <w:pPr>
        <w:pStyle w:val="a3"/>
        <w:spacing w:before="150" w:line="271" w:lineRule="auto"/>
        <w:ind w:left="1210" w:right="164" w:hanging="447"/>
      </w:pPr>
      <w:r>
        <w:rPr>
          <w:spacing w:val="13"/>
        </w:rPr>
        <w:t>一、教育儲蓄戶：指學校為收支、保管及運用勸募之金錢，以扶助經濟弱勢學生，而依本條例之規定，於郵局或金融機構開立之專用帳</w:t>
      </w:r>
      <w:r>
        <w:rPr>
          <w:spacing w:val="40"/>
        </w:rPr>
        <w:t xml:space="preserve"> </w:t>
      </w:r>
      <w:r>
        <w:rPr>
          <w:spacing w:val="7"/>
        </w:rPr>
        <w:t>戶。</w:t>
      </w:r>
    </w:p>
    <w:p w:rsidR="006B0B7B" w:rsidRDefault="00855C06">
      <w:pPr>
        <w:pStyle w:val="a3"/>
        <w:spacing w:before="115" w:line="271" w:lineRule="auto"/>
        <w:ind w:left="1210" w:right="164" w:hanging="447"/>
        <w:jc w:val="both"/>
      </w:pPr>
      <w:r>
        <w:rPr>
          <w:spacing w:val="13"/>
        </w:rPr>
        <w:t>二、經濟弱勢學生：指家庭狀況屬低收入戶、中低收入戶、突遭變故、因其他特殊狀況造成家庭經濟困難，致無法順利接受學校教育之在</w:t>
      </w:r>
      <w:r>
        <w:rPr>
          <w:spacing w:val="10"/>
        </w:rPr>
        <w:t>學學生。</w:t>
      </w:r>
    </w:p>
    <w:p w:rsidR="006B0B7B" w:rsidRDefault="006B0B7B">
      <w:pPr>
        <w:pStyle w:val="a3"/>
        <w:rPr>
          <w:sz w:val="28"/>
        </w:rPr>
      </w:pPr>
    </w:p>
    <w:p w:rsidR="006B0B7B" w:rsidRDefault="00855C06">
      <w:pPr>
        <w:pStyle w:val="a4"/>
        <w:numPr>
          <w:ilvl w:val="0"/>
          <w:numId w:val="9"/>
        </w:numPr>
        <w:tabs>
          <w:tab w:val="left" w:pos="764"/>
        </w:tabs>
        <w:spacing w:line="256" w:lineRule="auto"/>
        <w:jc w:val="both"/>
      </w:pPr>
      <w:r>
        <w:rPr>
          <w:spacing w:val="13"/>
          <w:position w:val="1"/>
        </w:rPr>
        <w:t>學校為扶助經濟弱勢學生就學而為勸募行為所得金錢，應專戶儲存於教</w:t>
      </w:r>
      <w:r>
        <w:rPr>
          <w:spacing w:val="11"/>
        </w:rPr>
        <w:t>育儲蓄戶。</w:t>
      </w:r>
    </w:p>
    <w:p w:rsidR="006B0B7B" w:rsidRDefault="00855C06">
      <w:pPr>
        <w:pStyle w:val="a4"/>
        <w:numPr>
          <w:ilvl w:val="0"/>
          <w:numId w:val="9"/>
        </w:numPr>
        <w:tabs>
          <w:tab w:val="left" w:pos="764"/>
        </w:tabs>
        <w:spacing w:before="135" w:line="268" w:lineRule="auto"/>
        <w:jc w:val="both"/>
      </w:pPr>
      <w:r>
        <w:rPr>
          <w:spacing w:val="13"/>
          <w:position w:val="1"/>
        </w:rPr>
        <w:t>前項勸募所得金錢及其孳息得不斷滾存，專用於補助經濟弱勢學生之學</w:t>
      </w:r>
      <w:r>
        <w:rPr>
          <w:spacing w:val="13"/>
        </w:rPr>
        <w:t>費、雜費、代收代辦費、餐費或教育相關之生活費用，並不得用於與經</w:t>
      </w:r>
      <w:r>
        <w:rPr>
          <w:spacing w:val="12"/>
        </w:rPr>
        <w:t>濟弱勢學生就學無關之支出。</w:t>
      </w:r>
    </w:p>
    <w:p w:rsidR="006B0B7B" w:rsidRDefault="006B0B7B">
      <w:pPr>
        <w:pStyle w:val="a3"/>
        <w:spacing w:before="10"/>
        <w:rPr>
          <w:sz w:val="27"/>
        </w:rPr>
      </w:pPr>
    </w:p>
    <w:p w:rsidR="006B0B7B" w:rsidRDefault="00855C06">
      <w:pPr>
        <w:pStyle w:val="a4"/>
        <w:numPr>
          <w:ilvl w:val="0"/>
          <w:numId w:val="8"/>
        </w:numPr>
        <w:tabs>
          <w:tab w:val="left" w:pos="764"/>
        </w:tabs>
        <w:spacing w:line="268" w:lineRule="auto"/>
        <w:jc w:val="left"/>
      </w:pPr>
      <w:r>
        <w:rPr>
          <w:spacing w:val="13"/>
          <w:position w:val="1"/>
        </w:rPr>
        <w:t>學校為前條第一項之勸募行為前，應填具申請書，並檢附教育儲蓄戶執</w:t>
      </w:r>
      <w:r>
        <w:rPr>
          <w:spacing w:val="13"/>
        </w:rPr>
        <w:t>行規定，向學校主管機關申請許可。</w:t>
      </w:r>
    </w:p>
    <w:p w:rsidR="006B0B7B" w:rsidRDefault="00855C06">
      <w:pPr>
        <w:pStyle w:val="a4"/>
        <w:numPr>
          <w:ilvl w:val="0"/>
          <w:numId w:val="8"/>
        </w:numPr>
        <w:tabs>
          <w:tab w:val="left" w:pos="764"/>
        </w:tabs>
        <w:spacing w:before="122" w:line="256" w:lineRule="auto"/>
        <w:jc w:val="left"/>
      </w:pPr>
      <w:r>
        <w:rPr>
          <w:spacing w:val="13"/>
          <w:position w:val="1"/>
        </w:rPr>
        <w:t>前項勸募行為，得採數校聯合方式依前項規定申請辦理，並以其中一校</w:t>
      </w:r>
      <w:r>
        <w:rPr>
          <w:spacing w:val="11"/>
        </w:rPr>
        <w:t>為申請學校。</w:t>
      </w:r>
    </w:p>
    <w:p w:rsidR="006B0B7B" w:rsidRDefault="00855C06">
      <w:pPr>
        <w:pStyle w:val="a4"/>
        <w:numPr>
          <w:ilvl w:val="0"/>
          <w:numId w:val="8"/>
        </w:numPr>
        <w:tabs>
          <w:tab w:val="left" w:pos="764"/>
        </w:tabs>
        <w:spacing w:before="135" w:line="256" w:lineRule="auto"/>
        <w:ind w:right="402"/>
        <w:jc w:val="left"/>
      </w:pPr>
      <w:r>
        <w:rPr>
          <w:spacing w:val="13"/>
          <w:position w:val="1"/>
        </w:rPr>
        <w:t>私立學校經營不善或財務有重大缺失，經學校主管機關依規定限期改</w:t>
      </w:r>
      <w:r>
        <w:rPr>
          <w:spacing w:val="13"/>
        </w:rPr>
        <w:t>善，屆期未改善者，不得許可其勸募申請。</w:t>
      </w:r>
    </w:p>
    <w:p w:rsidR="006B0B7B" w:rsidRDefault="00855C06">
      <w:pPr>
        <w:pStyle w:val="a4"/>
        <w:numPr>
          <w:ilvl w:val="0"/>
          <w:numId w:val="8"/>
        </w:numPr>
        <w:tabs>
          <w:tab w:val="left" w:pos="764"/>
        </w:tabs>
        <w:spacing w:before="134" w:line="268" w:lineRule="auto"/>
        <w:jc w:val="left"/>
      </w:pPr>
      <w:r>
        <w:rPr>
          <w:spacing w:val="13"/>
          <w:position w:val="1"/>
        </w:rPr>
        <w:t>第一項執行規定，應包括教育儲蓄戶之經費存管、補助基準、動支程</w:t>
      </w:r>
      <w:r>
        <w:rPr>
          <w:spacing w:val="19"/>
          <w:position w:val="1"/>
        </w:rPr>
        <w:t xml:space="preserve"> </w:t>
      </w:r>
      <w:r>
        <w:rPr>
          <w:spacing w:val="13"/>
        </w:rPr>
        <w:t>序、方式及用途，與勸募之目的、方式、公開徵信、預期效益及其他相</w:t>
      </w:r>
      <w:r>
        <w:rPr>
          <w:spacing w:val="10"/>
        </w:rPr>
        <w:t>關事項。</w:t>
      </w:r>
    </w:p>
    <w:p w:rsidR="006B0B7B" w:rsidRDefault="00855C06">
      <w:pPr>
        <w:pStyle w:val="a4"/>
        <w:numPr>
          <w:ilvl w:val="0"/>
          <w:numId w:val="8"/>
        </w:numPr>
        <w:tabs>
          <w:tab w:val="left" w:pos="764"/>
        </w:tabs>
        <w:spacing w:before="119" w:line="268" w:lineRule="auto"/>
        <w:jc w:val="left"/>
      </w:pPr>
      <w:r>
        <w:rPr>
          <w:spacing w:val="13"/>
          <w:position w:val="1"/>
        </w:rPr>
        <w:t>第一項執行規定，應經學校校務會議通過，私立學校並應提報所屬學校</w:t>
      </w:r>
      <w:r>
        <w:rPr>
          <w:spacing w:val="13"/>
        </w:rPr>
        <w:t>財團法人董事會同意；修正時，應報學校主管機關核准。</w:t>
      </w:r>
    </w:p>
    <w:p w:rsidR="006B0B7B" w:rsidRDefault="006B0B7B">
      <w:pPr>
        <w:spacing w:line="268" w:lineRule="auto"/>
        <w:sectPr w:rsidR="006B0B7B">
          <w:type w:val="continuous"/>
          <w:pgSz w:w="11900" w:h="16840"/>
          <w:pgMar w:top="720" w:right="760" w:bottom="480" w:left="820" w:header="720" w:footer="720" w:gutter="0"/>
          <w:cols w:num="2" w:space="720" w:equalWidth="0">
            <w:col w:w="1985" w:space="40"/>
            <w:col w:w="8295"/>
          </w:cols>
        </w:sectPr>
      </w:pPr>
    </w:p>
    <w:p w:rsidR="006B0B7B" w:rsidRDefault="00855C06">
      <w:pPr>
        <w:pStyle w:val="a4"/>
        <w:numPr>
          <w:ilvl w:val="0"/>
          <w:numId w:val="8"/>
        </w:numPr>
        <w:tabs>
          <w:tab w:val="left" w:pos="2788"/>
        </w:tabs>
        <w:spacing w:before="53" w:line="256" w:lineRule="auto"/>
        <w:ind w:left="2787"/>
        <w:jc w:val="left"/>
      </w:pPr>
      <w:r>
        <w:rPr>
          <w:spacing w:val="13"/>
          <w:position w:val="1"/>
        </w:rPr>
        <w:lastRenderedPageBreak/>
        <w:t>第一項申請許可之程序、期限、應檢附之文件或資料、審查項目、許可</w:t>
      </w:r>
      <w:r>
        <w:rPr>
          <w:spacing w:val="13"/>
        </w:rPr>
        <w:t>條件、許可之廢止及其他應遵行事項之辦法，由教育部定之。</w:t>
      </w:r>
    </w:p>
    <w:p w:rsidR="006B0B7B" w:rsidRDefault="006B0B7B">
      <w:pPr>
        <w:pStyle w:val="a3"/>
        <w:rPr>
          <w:sz w:val="16"/>
        </w:rPr>
      </w:pPr>
    </w:p>
    <w:p w:rsidR="006B0B7B" w:rsidRDefault="006B0B7B">
      <w:pPr>
        <w:rPr>
          <w:sz w:val="16"/>
        </w:rPr>
        <w:sectPr w:rsidR="006B0B7B">
          <w:pgSz w:w="11900" w:h="16840"/>
          <w:pgMar w:top="720" w:right="760" w:bottom="480" w:left="820" w:header="308" w:footer="283" w:gutter="0"/>
          <w:cols w:space="720"/>
        </w:sectPr>
      </w:pPr>
    </w:p>
    <w:p w:rsidR="006B0B7B" w:rsidRDefault="00855C06">
      <w:pPr>
        <w:pStyle w:val="a3"/>
        <w:spacing w:before="89"/>
        <w:jc w:val="right"/>
      </w:pPr>
      <w:r>
        <w:rPr>
          <w:spacing w:val="13"/>
        </w:rPr>
        <w:t xml:space="preserve">第 </w:t>
      </w:r>
      <w:r>
        <w:t>6</w:t>
      </w:r>
      <w:r>
        <w:rPr>
          <w:spacing w:val="9"/>
        </w:rPr>
        <w:t xml:space="preserve"> 條</w:t>
      </w: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spacing w:before="4"/>
        <w:rPr>
          <w:sz w:val="20"/>
        </w:rPr>
      </w:pPr>
    </w:p>
    <w:p w:rsidR="006B0B7B" w:rsidRDefault="00855C06">
      <w:pPr>
        <w:pStyle w:val="a3"/>
        <w:jc w:val="right"/>
      </w:pPr>
      <w:r>
        <w:rPr>
          <w:spacing w:val="13"/>
        </w:rPr>
        <w:t xml:space="preserve">第 </w:t>
      </w:r>
      <w:r>
        <w:t>7</w:t>
      </w:r>
      <w:r>
        <w:rPr>
          <w:spacing w:val="9"/>
        </w:rPr>
        <w:t xml:space="preserve"> 條</w:t>
      </w: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spacing w:before="11"/>
        <w:rPr>
          <w:sz w:val="25"/>
        </w:rPr>
      </w:pPr>
    </w:p>
    <w:p w:rsidR="006B0B7B" w:rsidRDefault="00855C06">
      <w:pPr>
        <w:pStyle w:val="a3"/>
        <w:jc w:val="right"/>
      </w:pPr>
      <w:r>
        <w:rPr>
          <w:spacing w:val="13"/>
        </w:rPr>
        <w:t xml:space="preserve">第 </w:t>
      </w:r>
      <w:r>
        <w:t>8</w:t>
      </w:r>
      <w:r>
        <w:rPr>
          <w:spacing w:val="9"/>
        </w:rPr>
        <w:t xml:space="preserve"> 條</w:t>
      </w: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spacing w:before="3"/>
        <w:rPr>
          <w:sz w:val="29"/>
        </w:rPr>
      </w:pPr>
    </w:p>
    <w:p w:rsidR="006B0B7B" w:rsidRDefault="00855C06">
      <w:pPr>
        <w:pStyle w:val="a3"/>
        <w:jc w:val="right"/>
      </w:pPr>
      <w:r>
        <w:rPr>
          <w:spacing w:val="13"/>
        </w:rPr>
        <w:t xml:space="preserve">第 </w:t>
      </w:r>
      <w:r>
        <w:t>9</w:t>
      </w:r>
      <w:r>
        <w:rPr>
          <w:spacing w:val="9"/>
        </w:rPr>
        <w:t xml:space="preserve"> 條</w:t>
      </w: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spacing w:before="8"/>
        <w:rPr>
          <w:sz w:val="30"/>
        </w:rPr>
      </w:pPr>
    </w:p>
    <w:p w:rsidR="006B0B7B" w:rsidRDefault="00855C06">
      <w:pPr>
        <w:pStyle w:val="a3"/>
        <w:jc w:val="right"/>
      </w:pPr>
      <w:r>
        <w:rPr>
          <w:spacing w:val="15"/>
        </w:rPr>
        <w:t xml:space="preserve">第 </w:t>
      </w:r>
      <w:r>
        <w:t>10</w:t>
      </w:r>
      <w:r>
        <w:rPr>
          <w:spacing w:val="12"/>
        </w:rPr>
        <w:t xml:space="preserve"> 條</w:t>
      </w:r>
    </w:p>
    <w:p w:rsidR="006B0B7B" w:rsidRDefault="00855C06">
      <w:pPr>
        <w:pStyle w:val="a4"/>
        <w:numPr>
          <w:ilvl w:val="0"/>
          <w:numId w:val="7"/>
        </w:numPr>
        <w:tabs>
          <w:tab w:val="left" w:pos="764"/>
        </w:tabs>
        <w:spacing w:before="64" w:line="268" w:lineRule="auto"/>
      </w:pPr>
      <w:r>
        <w:rPr>
          <w:spacing w:val="14"/>
          <w:w w:val="101"/>
          <w:position w:val="1"/>
        </w:rPr>
        <w:br w:type="column"/>
      </w:r>
      <w:r>
        <w:rPr>
          <w:spacing w:val="13"/>
          <w:position w:val="1"/>
        </w:rPr>
        <w:t>學校經依前條規定許可為勸募行為者，應自許可之日起算十日內，公立</w:t>
      </w:r>
      <w:r>
        <w:rPr>
          <w:spacing w:val="13"/>
        </w:rPr>
        <w:t>學校至代理公庫金融機構、私立學校至郵局或金融機構開立教育儲蓄</w:t>
      </w:r>
      <w:r>
        <w:rPr>
          <w:spacing w:val="19"/>
        </w:rPr>
        <w:t xml:space="preserve"> </w:t>
      </w:r>
      <w:r>
        <w:rPr>
          <w:spacing w:val="13"/>
        </w:rPr>
        <w:t>戶，並自開戶之日起算七日內，報學校主管機關備查。</w:t>
      </w:r>
    </w:p>
    <w:p w:rsidR="006B0B7B" w:rsidRDefault="00855C06">
      <w:pPr>
        <w:pStyle w:val="a4"/>
        <w:numPr>
          <w:ilvl w:val="0"/>
          <w:numId w:val="7"/>
        </w:numPr>
        <w:tabs>
          <w:tab w:val="left" w:pos="764"/>
        </w:tabs>
        <w:spacing w:before="118" w:line="256" w:lineRule="auto"/>
      </w:pPr>
      <w:r>
        <w:rPr>
          <w:spacing w:val="13"/>
          <w:position w:val="1"/>
        </w:rPr>
        <w:t>教育儲蓄戶戶名，應有學校校名全銜及教育儲蓄戶字樣。但國立學校教</w:t>
      </w:r>
      <w:r>
        <w:rPr>
          <w:spacing w:val="13"/>
        </w:rPr>
        <w:t>育儲蓄戶戶名，應依國庫機關專戶戶名建置作業規定辦理。</w:t>
      </w:r>
    </w:p>
    <w:p w:rsidR="006B0B7B" w:rsidRDefault="00855C06">
      <w:pPr>
        <w:pStyle w:val="a4"/>
        <w:numPr>
          <w:ilvl w:val="0"/>
          <w:numId w:val="7"/>
        </w:numPr>
        <w:tabs>
          <w:tab w:val="left" w:pos="764"/>
        </w:tabs>
        <w:spacing w:before="135" w:line="268" w:lineRule="auto"/>
      </w:pPr>
      <w:r>
        <w:rPr>
          <w:spacing w:val="13"/>
          <w:position w:val="1"/>
        </w:rPr>
        <w:t>學校教育儲蓄戶帳目應設置專帳，載明收支情形；其會計、出納，應分</w:t>
      </w:r>
      <w:r>
        <w:rPr>
          <w:spacing w:val="13"/>
        </w:rPr>
        <w:t>別依學校會計、出納相關規定辦理。</w:t>
      </w:r>
    </w:p>
    <w:p w:rsidR="006B0B7B" w:rsidRDefault="006B0B7B">
      <w:pPr>
        <w:pStyle w:val="a3"/>
        <w:spacing w:before="11"/>
        <w:rPr>
          <w:sz w:val="26"/>
        </w:rPr>
      </w:pPr>
    </w:p>
    <w:p w:rsidR="006B0B7B" w:rsidRDefault="00855C06">
      <w:pPr>
        <w:pStyle w:val="a4"/>
        <w:numPr>
          <w:ilvl w:val="0"/>
          <w:numId w:val="6"/>
        </w:numPr>
        <w:tabs>
          <w:tab w:val="left" w:pos="764"/>
        </w:tabs>
        <w:spacing w:before="1" w:line="268" w:lineRule="auto"/>
      </w:pPr>
      <w:r>
        <w:rPr>
          <w:spacing w:val="14"/>
          <w:position w:val="1"/>
        </w:rPr>
        <w:t>學校主管機關為直轄市、縣（市）</w:t>
      </w:r>
      <w:r>
        <w:rPr>
          <w:spacing w:val="13"/>
          <w:position w:val="1"/>
        </w:rPr>
        <w:t>政府者，其依第五條規定許可次日起</w:t>
      </w:r>
      <w:r>
        <w:rPr>
          <w:spacing w:val="12"/>
        </w:rPr>
        <w:t>算七日內，應報教育部備查。</w:t>
      </w:r>
    </w:p>
    <w:p w:rsidR="006B0B7B" w:rsidRDefault="00855C06">
      <w:pPr>
        <w:pStyle w:val="a4"/>
        <w:numPr>
          <w:ilvl w:val="0"/>
          <w:numId w:val="6"/>
        </w:numPr>
        <w:tabs>
          <w:tab w:val="left" w:pos="764"/>
        </w:tabs>
        <w:spacing w:before="121" w:line="256" w:lineRule="auto"/>
      </w:pPr>
      <w:r>
        <w:rPr>
          <w:spacing w:val="13"/>
          <w:position w:val="1"/>
        </w:rPr>
        <w:t>學校主管機關應於網站公開許可勸募及設置教育儲蓄戶學校之校名、帳</w:t>
      </w:r>
      <w:r>
        <w:rPr>
          <w:spacing w:val="12"/>
        </w:rPr>
        <w:t>戶與許可年、月、日及文號。</w:t>
      </w:r>
    </w:p>
    <w:p w:rsidR="006B0B7B" w:rsidRDefault="006B0B7B">
      <w:pPr>
        <w:pStyle w:val="a3"/>
        <w:spacing w:before="1"/>
        <w:rPr>
          <w:sz w:val="29"/>
        </w:rPr>
      </w:pPr>
    </w:p>
    <w:p w:rsidR="006B0B7B" w:rsidRDefault="00855C06">
      <w:pPr>
        <w:pStyle w:val="a4"/>
        <w:numPr>
          <w:ilvl w:val="0"/>
          <w:numId w:val="5"/>
        </w:numPr>
        <w:tabs>
          <w:tab w:val="left" w:pos="764"/>
        </w:tabs>
        <w:spacing w:line="268" w:lineRule="auto"/>
        <w:jc w:val="both"/>
      </w:pPr>
      <w:r>
        <w:rPr>
          <w:spacing w:val="13"/>
          <w:position w:val="1"/>
        </w:rPr>
        <w:t>學校開立教育儲蓄戶並依第六條第一項規定報學校主管機關備查後，得</w:t>
      </w:r>
      <w:r>
        <w:rPr>
          <w:spacing w:val="12"/>
        </w:rPr>
        <w:t>向社會大眾公開勸募。</w:t>
      </w:r>
    </w:p>
    <w:p w:rsidR="006B0B7B" w:rsidRDefault="00855C06">
      <w:pPr>
        <w:pStyle w:val="a4"/>
        <w:numPr>
          <w:ilvl w:val="0"/>
          <w:numId w:val="5"/>
        </w:numPr>
        <w:tabs>
          <w:tab w:val="left" w:pos="764"/>
        </w:tabs>
        <w:spacing w:before="122"/>
        <w:ind w:right="0"/>
        <w:jc w:val="both"/>
      </w:pPr>
      <w:r>
        <w:rPr>
          <w:spacing w:val="13"/>
          <w:position w:val="1"/>
        </w:rPr>
        <w:t>學校為教育儲蓄戶之收支、保管及運用，應設教育儲蓄戶管理小組。</w:t>
      </w:r>
    </w:p>
    <w:p w:rsidR="006B0B7B" w:rsidRDefault="00855C06">
      <w:pPr>
        <w:pStyle w:val="a4"/>
        <w:numPr>
          <w:ilvl w:val="0"/>
          <w:numId w:val="5"/>
        </w:numPr>
        <w:tabs>
          <w:tab w:val="left" w:pos="764"/>
        </w:tabs>
        <w:spacing w:before="144" w:line="266" w:lineRule="auto"/>
        <w:jc w:val="both"/>
      </w:pPr>
      <w:r>
        <w:rPr>
          <w:spacing w:val="13"/>
          <w:position w:val="1"/>
        </w:rPr>
        <w:t>前項管理小組置委員五人至十一人，其中一人為召集人，由校長兼任，</w:t>
      </w:r>
      <w:r>
        <w:rPr>
          <w:spacing w:val="1"/>
          <w:position w:val="1"/>
        </w:rPr>
        <w:t xml:space="preserve"> </w:t>
      </w:r>
      <w:r>
        <w:rPr>
          <w:spacing w:val="13"/>
        </w:rPr>
        <w:t>其餘委員，由校長就家長會代表、社區公正人士、專家學者及學校教職</w:t>
      </w:r>
      <w:r>
        <w:rPr>
          <w:spacing w:val="14"/>
        </w:rPr>
        <w:t>員聘（派）</w:t>
      </w:r>
      <w:r>
        <w:rPr>
          <w:spacing w:val="13"/>
        </w:rPr>
        <w:t>兼之，其中校外代表及任一性別委員人數，均不得少於委員</w:t>
      </w:r>
      <w:r>
        <w:rPr>
          <w:spacing w:val="12"/>
        </w:rPr>
        <w:t>總人數三分之一。</w:t>
      </w:r>
    </w:p>
    <w:p w:rsidR="006B0B7B" w:rsidRDefault="00855C06">
      <w:pPr>
        <w:pStyle w:val="a4"/>
        <w:numPr>
          <w:ilvl w:val="0"/>
          <w:numId w:val="5"/>
        </w:numPr>
        <w:tabs>
          <w:tab w:val="left" w:pos="764"/>
        </w:tabs>
        <w:spacing w:before="126" w:line="357" w:lineRule="auto"/>
        <w:ind w:right="3973"/>
        <w:jc w:val="both"/>
      </w:pPr>
      <w:r>
        <w:rPr>
          <w:spacing w:val="13"/>
          <w:position w:val="1"/>
        </w:rPr>
        <w:t>教育儲蓄戶管理小組之任務如下：</w:t>
      </w:r>
      <w:r>
        <w:rPr>
          <w:spacing w:val="-108"/>
          <w:position w:val="1"/>
        </w:rPr>
        <w:t xml:space="preserve"> </w:t>
      </w:r>
      <w:r>
        <w:rPr>
          <w:spacing w:val="12"/>
        </w:rPr>
        <w:t>一、經濟弱勢學生之認定。</w:t>
      </w:r>
    </w:p>
    <w:p w:rsidR="006B0B7B" w:rsidRDefault="00855C06">
      <w:pPr>
        <w:pStyle w:val="a3"/>
        <w:spacing w:before="12" w:line="367" w:lineRule="auto"/>
        <w:ind w:left="763" w:right="3259"/>
      </w:pPr>
      <w:r>
        <w:rPr>
          <w:spacing w:val="13"/>
        </w:rPr>
        <w:t>二、勸募所得支用於補助案件之審查。</w:t>
      </w:r>
      <w:r>
        <w:rPr>
          <w:spacing w:val="1"/>
        </w:rPr>
        <w:t xml:space="preserve"> </w:t>
      </w:r>
      <w:r>
        <w:rPr>
          <w:spacing w:val="13"/>
        </w:rPr>
        <w:t>三、勸募所得收支、保管及運用之審查。四、教育儲蓄戶結束後清算之審查。</w:t>
      </w:r>
    </w:p>
    <w:p w:rsidR="006B0B7B" w:rsidRDefault="00855C06">
      <w:pPr>
        <w:pStyle w:val="a3"/>
        <w:spacing w:line="268" w:lineRule="exact"/>
        <w:ind w:left="763"/>
      </w:pPr>
      <w:r>
        <w:rPr>
          <w:spacing w:val="13"/>
        </w:rPr>
        <w:t>五、其他有關勸募及管理事項。</w:t>
      </w:r>
    </w:p>
    <w:p w:rsidR="006B0B7B" w:rsidRDefault="00855C06">
      <w:pPr>
        <w:pStyle w:val="a4"/>
        <w:numPr>
          <w:ilvl w:val="0"/>
          <w:numId w:val="5"/>
        </w:numPr>
        <w:tabs>
          <w:tab w:val="left" w:pos="764"/>
        </w:tabs>
        <w:spacing w:before="155" w:line="268" w:lineRule="auto"/>
      </w:pPr>
      <w:r>
        <w:rPr>
          <w:spacing w:val="13"/>
          <w:position w:val="1"/>
        </w:rPr>
        <w:t>經前項管理小組審查同意並經報請學校主管機關核准者，得將勸募所得</w:t>
      </w:r>
      <w:r>
        <w:rPr>
          <w:spacing w:val="13"/>
        </w:rPr>
        <w:t>移轉至其他學校教育儲蓄戶，支用他校經濟弱勢學生相關之支出。</w:t>
      </w:r>
    </w:p>
    <w:p w:rsidR="006B0B7B" w:rsidRDefault="00855C06">
      <w:pPr>
        <w:pStyle w:val="a4"/>
        <w:numPr>
          <w:ilvl w:val="0"/>
          <w:numId w:val="5"/>
        </w:numPr>
        <w:tabs>
          <w:tab w:val="left" w:pos="764"/>
        </w:tabs>
        <w:spacing w:before="121"/>
        <w:ind w:right="0"/>
      </w:pPr>
      <w:r>
        <w:rPr>
          <w:spacing w:val="13"/>
          <w:position w:val="1"/>
        </w:rPr>
        <w:t>教育儲蓄戶管理小組之組成及運作辦法，由教育部定之。</w:t>
      </w:r>
    </w:p>
    <w:p w:rsidR="006B0B7B" w:rsidRDefault="006B0B7B">
      <w:pPr>
        <w:pStyle w:val="a3"/>
        <w:spacing w:before="10"/>
        <w:rPr>
          <w:sz w:val="29"/>
        </w:rPr>
      </w:pPr>
    </w:p>
    <w:p w:rsidR="006B0B7B" w:rsidRDefault="00855C06">
      <w:pPr>
        <w:pStyle w:val="a4"/>
        <w:numPr>
          <w:ilvl w:val="0"/>
          <w:numId w:val="4"/>
        </w:numPr>
        <w:tabs>
          <w:tab w:val="left" w:pos="764"/>
        </w:tabs>
        <w:spacing w:line="256" w:lineRule="auto"/>
        <w:jc w:val="both"/>
      </w:pPr>
      <w:r>
        <w:rPr>
          <w:spacing w:val="13"/>
          <w:position w:val="1"/>
        </w:rPr>
        <w:t>捐款人有指定對象或用途者，學校應依其指定對象或用途之需求項目支</w:t>
      </w:r>
      <w:r>
        <w:rPr>
          <w:spacing w:val="7"/>
        </w:rPr>
        <w:t>用。</w:t>
      </w:r>
    </w:p>
    <w:p w:rsidR="006B0B7B" w:rsidRDefault="00855C06">
      <w:pPr>
        <w:pStyle w:val="a4"/>
        <w:numPr>
          <w:ilvl w:val="0"/>
          <w:numId w:val="4"/>
        </w:numPr>
        <w:tabs>
          <w:tab w:val="left" w:pos="764"/>
        </w:tabs>
        <w:spacing w:before="135" w:line="266" w:lineRule="auto"/>
        <w:jc w:val="both"/>
      </w:pPr>
      <w:r>
        <w:rPr>
          <w:spacing w:val="13"/>
          <w:position w:val="1"/>
        </w:rPr>
        <w:t>前項指定對象於該教育階段畢業後，原捐款仍有賸餘者，學校應報學校</w:t>
      </w:r>
      <w:r>
        <w:rPr>
          <w:spacing w:val="13"/>
        </w:rPr>
        <w:t>主管機關核准後，依本條例所定扶助經濟弱勢學生之目的，補助其他學生。但捐款人指定由原指定對象繼續支用者，得將勸募所得移轉其他學</w:t>
      </w:r>
      <w:r>
        <w:rPr>
          <w:spacing w:val="12"/>
        </w:rPr>
        <w:t>校教育儲蓄戶繼續執行。</w:t>
      </w:r>
    </w:p>
    <w:p w:rsidR="006B0B7B" w:rsidRDefault="006B0B7B">
      <w:pPr>
        <w:pStyle w:val="a3"/>
        <w:spacing w:before="1"/>
        <w:rPr>
          <w:sz w:val="28"/>
        </w:rPr>
      </w:pPr>
    </w:p>
    <w:p w:rsidR="006B0B7B" w:rsidRDefault="00855C06">
      <w:pPr>
        <w:pStyle w:val="a3"/>
        <w:spacing w:line="278" w:lineRule="auto"/>
        <w:ind w:left="763" w:right="164"/>
      </w:pPr>
      <w:r>
        <w:rPr>
          <w:spacing w:val="13"/>
        </w:rPr>
        <w:t>學校收受勸募所得金錢時，應開立收據，載明勸募許可文號、捐款人姓名、捐款金額及捐款日期；其有指定對象或第四條第二項所定用途中之</w:t>
      </w:r>
    </w:p>
    <w:p w:rsidR="006B0B7B" w:rsidRDefault="006B0B7B">
      <w:pPr>
        <w:spacing w:line="278" w:lineRule="auto"/>
        <w:sectPr w:rsidR="006B0B7B">
          <w:type w:val="continuous"/>
          <w:pgSz w:w="11900" w:h="16840"/>
          <w:pgMar w:top="720" w:right="760" w:bottom="480" w:left="820" w:header="720" w:footer="720" w:gutter="0"/>
          <w:cols w:num="2" w:space="720" w:equalWidth="0">
            <w:col w:w="1985" w:space="40"/>
            <w:col w:w="8295"/>
          </w:cols>
        </w:sectPr>
      </w:pPr>
    </w:p>
    <w:p w:rsidR="006B0B7B" w:rsidRDefault="00855C06">
      <w:pPr>
        <w:pStyle w:val="a3"/>
        <w:spacing w:before="48"/>
        <w:ind w:left="2787"/>
      </w:pPr>
      <w:r>
        <w:rPr>
          <w:spacing w:val="12"/>
        </w:rPr>
        <w:lastRenderedPageBreak/>
        <w:t>特定用途者，並應載明。</w:t>
      </w:r>
    </w:p>
    <w:p w:rsidR="006B0B7B" w:rsidRDefault="006B0B7B">
      <w:pPr>
        <w:pStyle w:val="a3"/>
        <w:spacing w:before="5"/>
        <w:rPr>
          <w:sz w:val="16"/>
        </w:rPr>
      </w:pPr>
    </w:p>
    <w:p w:rsidR="006B0B7B" w:rsidRDefault="006B0B7B">
      <w:pPr>
        <w:rPr>
          <w:sz w:val="16"/>
        </w:rPr>
        <w:sectPr w:rsidR="006B0B7B">
          <w:pgSz w:w="11900" w:h="16840"/>
          <w:pgMar w:top="720" w:right="760" w:bottom="480" w:left="820" w:header="308" w:footer="283" w:gutter="0"/>
          <w:cols w:space="720"/>
        </w:sectPr>
      </w:pPr>
    </w:p>
    <w:p w:rsidR="006B0B7B" w:rsidRDefault="00855C06">
      <w:pPr>
        <w:pStyle w:val="a3"/>
        <w:spacing w:before="89"/>
        <w:ind w:left="1047"/>
      </w:pPr>
      <w:r>
        <w:rPr>
          <w:spacing w:val="11"/>
        </w:rPr>
        <w:t xml:space="preserve">第 </w:t>
      </w:r>
      <w:r>
        <w:t>11</w:t>
      </w:r>
      <w:r>
        <w:rPr>
          <w:spacing w:val="7"/>
        </w:rPr>
        <w:t xml:space="preserve"> 條</w:t>
      </w: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spacing w:before="5"/>
        <w:rPr>
          <w:sz w:val="29"/>
        </w:rPr>
      </w:pPr>
    </w:p>
    <w:p w:rsidR="006B0B7B" w:rsidRDefault="00855C06">
      <w:pPr>
        <w:pStyle w:val="a3"/>
        <w:ind w:left="1047"/>
      </w:pPr>
      <w:r>
        <w:rPr>
          <w:spacing w:val="11"/>
        </w:rPr>
        <w:t xml:space="preserve">第 </w:t>
      </w:r>
      <w:r>
        <w:t>12</w:t>
      </w:r>
      <w:r>
        <w:rPr>
          <w:spacing w:val="7"/>
        </w:rPr>
        <w:t xml:space="preserve"> 條</w:t>
      </w: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6B0B7B">
      <w:pPr>
        <w:pStyle w:val="a3"/>
      </w:pPr>
    </w:p>
    <w:p w:rsidR="006B0B7B" w:rsidRDefault="00855C06">
      <w:pPr>
        <w:pStyle w:val="a3"/>
        <w:spacing w:before="186"/>
        <w:ind w:left="1047"/>
      </w:pPr>
      <w:r>
        <w:rPr>
          <w:spacing w:val="11"/>
        </w:rPr>
        <w:t xml:space="preserve">第 </w:t>
      </w:r>
      <w:r>
        <w:t>13</w:t>
      </w:r>
      <w:r>
        <w:rPr>
          <w:spacing w:val="7"/>
        </w:rPr>
        <w:t xml:space="preserve"> 條</w:t>
      </w:r>
    </w:p>
    <w:p w:rsidR="006B0B7B" w:rsidRDefault="006B0B7B">
      <w:pPr>
        <w:pStyle w:val="a3"/>
      </w:pPr>
    </w:p>
    <w:p w:rsidR="006B0B7B" w:rsidRDefault="006B0B7B">
      <w:pPr>
        <w:pStyle w:val="a3"/>
      </w:pPr>
    </w:p>
    <w:p w:rsidR="006B0B7B" w:rsidRDefault="00855C06">
      <w:pPr>
        <w:pStyle w:val="a3"/>
        <w:spacing w:before="152"/>
        <w:ind w:left="1047"/>
      </w:pPr>
      <w:r>
        <w:rPr>
          <w:spacing w:val="11"/>
        </w:rPr>
        <w:t xml:space="preserve">第 </w:t>
      </w:r>
      <w:r>
        <w:t>14</w:t>
      </w:r>
      <w:r>
        <w:rPr>
          <w:spacing w:val="7"/>
        </w:rPr>
        <w:t xml:space="preserve"> 條</w:t>
      </w:r>
    </w:p>
    <w:p w:rsidR="006B0B7B" w:rsidRDefault="00855C06">
      <w:pPr>
        <w:pStyle w:val="a4"/>
        <w:numPr>
          <w:ilvl w:val="0"/>
          <w:numId w:val="3"/>
        </w:numPr>
        <w:tabs>
          <w:tab w:val="left" w:pos="764"/>
        </w:tabs>
        <w:spacing w:before="64" w:line="268" w:lineRule="auto"/>
        <w:jc w:val="both"/>
      </w:pPr>
      <w:r>
        <w:rPr>
          <w:spacing w:val="14"/>
          <w:w w:val="101"/>
          <w:position w:val="1"/>
        </w:rPr>
        <w:br w:type="column"/>
      </w:r>
      <w:r>
        <w:rPr>
          <w:spacing w:val="13"/>
          <w:position w:val="1"/>
        </w:rPr>
        <w:t>學校每月應於教育部指定之網站，公告教育儲蓄戶之經費收支明細，以</w:t>
      </w:r>
      <w:r>
        <w:rPr>
          <w:spacing w:val="11"/>
        </w:rPr>
        <w:t>公開徵信。</w:t>
      </w:r>
    </w:p>
    <w:p w:rsidR="006B0B7B" w:rsidRDefault="00855C06">
      <w:pPr>
        <w:pStyle w:val="a4"/>
        <w:numPr>
          <w:ilvl w:val="0"/>
          <w:numId w:val="3"/>
        </w:numPr>
        <w:tabs>
          <w:tab w:val="left" w:pos="764"/>
        </w:tabs>
        <w:spacing w:before="121" w:line="268" w:lineRule="auto"/>
        <w:jc w:val="both"/>
      </w:pPr>
      <w:r>
        <w:rPr>
          <w:spacing w:val="13"/>
          <w:position w:val="1"/>
        </w:rPr>
        <w:t>學校應於每年一月三十一日前，將前一年度教育儲蓄戶收支報告及結餘</w:t>
      </w:r>
      <w:r>
        <w:rPr>
          <w:spacing w:val="13"/>
        </w:rPr>
        <w:t>留用情形，報學校主管機關備查，並公告於教育部指定之網站，以公開</w:t>
      </w:r>
      <w:r>
        <w:rPr>
          <w:spacing w:val="9"/>
        </w:rPr>
        <w:t>徵信。</w:t>
      </w:r>
    </w:p>
    <w:p w:rsidR="006B0B7B" w:rsidRDefault="006B0B7B">
      <w:pPr>
        <w:pStyle w:val="a3"/>
        <w:spacing w:before="11"/>
        <w:rPr>
          <w:sz w:val="27"/>
        </w:rPr>
      </w:pPr>
    </w:p>
    <w:p w:rsidR="006B0B7B" w:rsidRDefault="00855C06">
      <w:pPr>
        <w:pStyle w:val="a4"/>
        <w:numPr>
          <w:ilvl w:val="0"/>
          <w:numId w:val="2"/>
        </w:numPr>
        <w:tabs>
          <w:tab w:val="left" w:pos="764"/>
        </w:tabs>
        <w:spacing w:line="268" w:lineRule="auto"/>
        <w:jc w:val="both"/>
      </w:pPr>
      <w:r>
        <w:rPr>
          <w:spacing w:val="13"/>
          <w:position w:val="1"/>
        </w:rPr>
        <w:t>學校勸募行為不得以強制攤派或其他違反當事人意願之方式為之，並不</w:t>
      </w:r>
      <w:r>
        <w:rPr>
          <w:spacing w:val="13"/>
        </w:rPr>
        <w:t>得向因職務上或業務上關係有服從義務或受監督之人強行為之，及不得接受業務上有直接利害關係者所提供之捐贈。</w:t>
      </w:r>
    </w:p>
    <w:p w:rsidR="006B0B7B" w:rsidRDefault="00855C06">
      <w:pPr>
        <w:pStyle w:val="a4"/>
        <w:numPr>
          <w:ilvl w:val="0"/>
          <w:numId w:val="2"/>
        </w:numPr>
        <w:tabs>
          <w:tab w:val="left" w:pos="764"/>
        </w:tabs>
        <w:spacing w:before="103" w:line="271" w:lineRule="auto"/>
        <w:jc w:val="both"/>
      </w:pPr>
      <w:r>
        <w:rPr>
          <w:spacing w:val="13"/>
          <w:position w:val="1"/>
        </w:rPr>
        <w:t>學校違反前項規定所募得之金錢，應返還捐款人，將已開立之收據收回</w:t>
      </w:r>
      <w:r>
        <w:rPr>
          <w:spacing w:val="13"/>
        </w:rPr>
        <w:t>作廢，並通知學校所在地之稅捐稽徵機關。收據未能收回者，應以書面載明返還日期、金額及收據未能收回原因，報學校主管機關備查；其募得之金錢未能返還者，應自收受之日起算二個月內，繳交學校主管機關</w:t>
      </w:r>
      <w:r>
        <w:rPr>
          <w:spacing w:val="11"/>
        </w:rPr>
        <w:t>辦理繳庫。</w:t>
      </w:r>
    </w:p>
    <w:p w:rsidR="006B0B7B" w:rsidRDefault="006B0B7B">
      <w:pPr>
        <w:pStyle w:val="a3"/>
        <w:rPr>
          <w:sz w:val="27"/>
        </w:rPr>
      </w:pPr>
    </w:p>
    <w:p w:rsidR="006B0B7B" w:rsidRDefault="00855C06">
      <w:pPr>
        <w:pStyle w:val="a3"/>
        <w:spacing w:line="278" w:lineRule="auto"/>
        <w:ind w:left="763" w:right="164"/>
      </w:pPr>
      <w:r>
        <w:rPr>
          <w:spacing w:val="13"/>
        </w:rPr>
        <w:t>學校主管機關得檢查學校依本條例規定所收受捐款、教育儲蓄戶辦理情形及相關帳冊，學校及所屬人員不得規避、妨礙或拒絕。</w:t>
      </w:r>
    </w:p>
    <w:p w:rsidR="006B0B7B" w:rsidRDefault="006B0B7B">
      <w:pPr>
        <w:pStyle w:val="a3"/>
        <w:spacing w:before="1"/>
        <w:rPr>
          <w:sz w:val="27"/>
        </w:rPr>
      </w:pPr>
    </w:p>
    <w:p w:rsidR="006B0B7B" w:rsidRDefault="00855C06">
      <w:pPr>
        <w:pStyle w:val="a4"/>
        <w:numPr>
          <w:ilvl w:val="0"/>
          <w:numId w:val="1"/>
        </w:numPr>
        <w:tabs>
          <w:tab w:val="left" w:pos="764"/>
        </w:tabs>
        <w:spacing w:before="1" w:line="256" w:lineRule="auto"/>
      </w:pPr>
      <w:r>
        <w:rPr>
          <w:spacing w:val="13"/>
          <w:position w:val="1"/>
        </w:rPr>
        <w:t>學校因停辦、解散、裁撤，或勸募原因消失、變更，有結束勸募之必要</w:t>
      </w:r>
      <w:r>
        <w:rPr>
          <w:spacing w:val="13"/>
        </w:rPr>
        <w:t>者，應陳報學校主管機關，由學校主管機關廢止其勸募許可。</w:t>
      </w:r>
    </w:p>
    <w:p w:rsidR="006B0B7B" w:rsidRDefault="00855C06">
      <w:pPr>
        <w:pStyle w:val="a4"/>
        <w:numPr>
          <w:ilvl w:val="0"/>
          <w:numId w:val="1"/>
        </w:numPr>
        <w:tabs>
          <w:tab w:val="left" w:pos="764"/>
        </w:tabs>
        <w:spacing w:before="134" w:line="357" w:lineRule="auto"/>
      </w:pPr>
      <w:r>
        <w:rPr>
          <w:spacing w:val="13"/>
          <w:position w:val="1"/>
        </w:rPr>
        <w:t>學校經廢止勸募許可後，其教育儲蓄戶之賸餘款，應依下列規定辦理：</w:t>
      </w:r>
      <w:r>
        <w:rPr>
          <w:spacing w:val="1"/>
          <w:position w:val="1"/>
        </w:rPr>
        <w:t xml:space="preserve"> </w:t>
      </w:r>
      <w:r>
        <w:rPr>
          <w:spacing w:val="11"/>
        </w:rPr>
        <w:t>一、進行清算。</w:t>
      </w:r>
    </w:p>
    <w:p w:rsidR="006B0B7B" w:rsidRDefault="00855C06">
      <w:pPr>
        <w:pStyle w:val="a3"/>
        <w:spacing w:before="13" w:line="266" w:lineRule="auto"/>
        <w:ind w:left="1210" w:right="164" w:hanging="447"/>
      </w:pPr>
      <w:r>
        <w:rPr>
          <w:spacing w:val="13"/>
        </w:rPr>
        <w:t>二、清算後教育儲蓄戶內尚有賸餘款者，應陳報學校主管機關，由學校主管機關指定其他學校教育儲蓄戶執行。</w:t>
      </w:r>
    </w:p>
    <w:p w:rsidR="006B0B7B" w:rsidRDefault="006B0B7B">
      <w:pPr>
        <w:spacing w:line="266" w:lineRule="auto"/>
        <w:sectPr w:rsidR="006B0B7B">
          <w:type w:val="continuous"/>
          <w:pgSz w:w="11900" w:h="16840"/>
          <w:pgMar w:top="720" w:right="760" w:bottom="480" w:left="820" w:header="720" w:footer="720" w:gutter="0"/>
          <w:cols w:num="2" w:space="720" w:equalWidth="0">
            <w:col w:w="1985" w:space="40"/>
            <w:col w:w="8295"/>
          </w:cols>
        </w:sectPr>
      </w:pPr>
    </w:p>
    <w:p w:rsidR="006B0B7B" w:rsidRDefault="006B0B7B">
      <w:pPr>
        <w:pStyle w:val="a3"/>
        <w:spacing w:before="5"/>
        <w:rPr>
          <w:sz w:val="12"/>
        </w:rPr>
      </w:pPr>
    </w:p>
    <w:tbl>
      <w:tblPr>
        <w:tblStyle w:val="TableNormal"/>
        <w:tblW w:w="0" w:type="auto"/>
        <w:tblInd w:w="1004" w:type="dxa"/>
        <w:tblLayout w:type="fixed"/>
        <w:tblLook w:val="01E0" w:firstRow="1" w:lastRow="1" w:firstColumn="1" w:lastColumn="1" w:noHBand="0" w:noVBand="0"/>
      </w:tblPr>
      <w:tblGrid>
        <w:gridCol w:w="340"/>
        <w:gridCol w:w="361"/>
        <w:gridCol w:w="507"/>
        <w:gridCol w:w="467"/>
        <w:gridCol w:w="7532"/>
      </w:tblGrid>
      <w:tr w:rsidR="006B0B7B">
        <w:trPr>
          <w:trHeight w:val="446"/>
        </w:trPr>
        <w:tc>
          <w:tcPr>
            <w:tcW w:w="1675" w:type="dxa"/>
            <w:gridSpan w:val="4"/>
          </w:tcPr>
          <w:p w:rsidR="006B0B7B" w:rsidRDefault="006B0B7B">
            <w:pPr>
              <w:pStyle w:val="TableParagraph"/>
              <w:rPr>
                <w:rFonts w:ascii="Times New Roman"/>
                <w:sz w:val="20"/>
              </w:rPr>
            </w:pPr>
          </w:p>
        </w:tc>
        <w:tc>
          <w:tcPr>
            <w:tcW w:w="7532" w:type="dxa"/>
          </w:tcPr>
          <w:p w:rsidR="006B0B7B" w:rsidRDefault="00855C06">
            <w:pPr>
              <w:pStyle w:val="TableParagraph"/>
              <w:spacing w:line="241" w:lineRule="exact"/>
              <w:ind w:left="115"/>
            </w:pPr>
            <w:r>
              <w:rPr>
                <w:spacing w:val="13"/>
              </w:rPr>
              <w:t>三、前二款程序完成後，結束教育儲蓄戶。</w:t>
            </w:r>
          </w:p>
        </w:tc>
      </w:tr>
      <w:tr w:rsidR="006B0B7B">
        <w:trPr>
          <w:trHeight w:val="513"/>
        </w:trPr>
        <w:tc>
          <w:tcPr>
            <w:tcW w:w="340" w:type="dxa"/>
          </w:tcPr>
          <w:p w:rsidR="006B0B7B" w:rsidRDefault="006B0B7B">
            <w:pPr>
              <w:pStyle w:val="TableParagraph"/>
              <w:spacing w:before="6"/>
              <w:rPr>
                <w:sz w:val="16"/>
              </w:rPr>
            </w:pPr>
          </w:p>
          <w:p w:rsidR="006B0B7B" w:rsidRDefault="00855C06">
            <w:pPr>
              <w:pStyle w:val="TableParagraph"/>
              <w:spacing w:line="282" w:lineRule="exact"/>
              <w:ind w:left="50"/>
            </w:pPr>
            <w:r>
              <w:rPr>
                <w:w w:val="101"/>
              </w:rPr>
              <w:t>第</w:t>
            </w:r>
          </w:p>
        </w:tc>
        <w:tc>
          <w:tcPr>
            <w:tcW w:w="361" w:type="dxa"/>
          </w:tcPr>
          <w:p w:rsidR="006B0B7B" w:rsidRDefault="006B0B7B">
            <w:pPr>
              <w:pStyle w:val="TableParagraph"/>
              <w:spacing w:before="6"/>
              <w:rPr>
                <w:sz w:val="16"/>
              </w:rPr>
            </w:pPr>
          </w:p>
          <w:p w:rsidR="006B0B7B" w:rsidRDefault="00855C06">
            <w:pPr>
              <w:pStyle w:val="TableParagraph"/>
              <w:spacing w:line="282" w:lineRule="exact"/>
              <w:ind w:right="61"/>
              <w:jc w:val="right"/>
            </w:pPr>
            <w:r>
              <w:t>15</w:t>
            </w:r>
          </w:p>
        </w:tc>
        <w:tc>
          <w:tcPr>
            <w:tcW w:w="507" w:type="dxa"/>
          </w:tcPr>
          <w:p w:rsidR="006B0B7B" w:rsidRDefault="006B0B7B">
            <w:pPr>
              <w:pStyle w:val="TableParagraph"/>
              <w:spacing w:before="6"/>
              <w:rPr>
                <w:sz w:val="16"/>
              </w:rPr>
            </w:pPr>
          </w:p>
          <w:p w:rsidR="006B0B7B" w:rsidRDefault="00855C06">
            <w:pPr>
              <w:pStyle w:val="TableParagraph"/>
              <w:spacing w:line="282" w:lineRule="exact"/>
              <w:ind w:left="63"/>
            </w:pPr>
            <w:r>
              <w:rPr>
                <w:w w:val="101"/>
              </w:rPr>
              <w:t>條</w:t>
            </w: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before="182"/>
              <w:ind w:left="115"/>
            </w:pPr>
            <w:r>
              <w:rPr>
                <w:spacing w:val="13"/>
              </w:rPr>
              <w:t>學校有下列情形之一者，由學校主管機關處新臺幣五萬元以上二十五萬</w:t>
            </w:r>
          </w:p>
        </w:tc>
      </w:tr>
      <w:tr w:rsidR="006B0B7B">
        <w:trPr>
          <w:trHeight w:val="304"/>
        </w:trPr>
        <w:tc>
          <w:tcPr>
            <w:tcW w:w="340" w:type="dxa"/>
          </w:tcPr>
          <w:p w:rsidR="006B0B7B" w:rsidRDefault="006B0B7B">
            <w:pPr>
              <w:pStyle w:val="TableParagraph"/>
              <w:rPr>
                <w:rFonts w:ascii="Times New Roman"/>
                <w:sz w:val="20"/>
              </w:rPr>
            </w:pPr>
          </w:p>
        </w:tc>
        <w:tc>
          <w:tcPr>
            <w:tcW w:w="361" w:type="dxa"/>
          </w:tcPr>
          <w:p w:rsidR="006B0B7B" w:rsidRDefault="006B0B7B">
            <w:pPr>
              <w:pStyle w:val="TableParagraph"/>
              <w:rPr>
                <w:rFonts w:ascii="Times New Roman"/>
                <w:sz w:val="20"/>
              </w:rPr>
            </w:pPr>
          </w:p>
        </w:tc>
        <w:tc>
          <w:tcPr>
            <w:tcW w:w="507" w:type="dxa"/>
          </w:tcPr>
          <w:p w:rsidR="006B0B7B" w:rsidRDefault="006B0B7B">
            <w:pPr>
              <w:pStyle w:val="TableParagraph"/>
              <w:rPr>
                <w:rFonts w:ascii="Times New Roman"/>
                <w:sz w:val="20"/>
              </w:rPr>
            </w:pP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line="278" w:lineRule="exact"/>
              <w:ind w:left="115"/>
            </w:pPr>
            <w:r>
              <w:rPr>
                <w:spacing w:val="13"/>
              </w:rPr>
              <w:t>元以下罰鍰，並令其限期改善，屆期未改善者，得按次處罰；情節重大</w:t>
            </w:r>
          </w:p>
        </w:tc>
      </w:tr>
      <w:tr w:rsidR="006B0B7B">
        <w:trPr>
          <w:trHeight w:val="371"/>
        </w:trPr>
        <w:tc>
          <w:tcPr>
            <w:tcW w:w="340" w:type="dxa"/>
          </w:tcPr>
          <w:p w:rsidR="006B0B7B" w:rsidRDefault="006B0B7B">
            <w:pPr>
              <w:pStyle w:val="TableParagraph"/>
              <w:rPr>
                <w:rFonts w:ascii="Times New Roman"/>
                <w:sz w:val="20"/>
              </w:rPr>
            </w:pPr>
          </w:p>
        </w:tc>
        <w:tc>
          <w:tcPr>
            <w:tcW w:w="361" w:type="dxa"/>
          </w:tcPr>
          <w:p w:rsidR="006B0B7B" w:rsidRDefault="006B0B7B">
            <w:pPr>
              <w:pStyle w:val="TableParagraph"/>
              <w:rPr>
                <w:rFonts w:ascii="Times New Roman"/>
                <w:sz w:val="20"/>
              </w:rPr>
            </w:pPr>
          </w:p>
        </w:tc>
        <w:tc>
          <w:tcPr>
            <w:tcW w:w="507" w:type="dxa"/>
          </w:tcPr>
          <w:p w:rsidR="006B0B7B" w:rsidRDefault="006B0B7B">
            <w:pPr>
              <w:pStyle w:val="TableParagraph"/>
              <w:rPr>
                <w:rFonts w:ascii="Times New Roman"/>
                <w:sz w:val="20"/>
              </w:rPr>
            </w:pP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before="3"/>
              <w:ind w:left="115"/>
            </w:pPr>
            <w:r>
              <w:rPr>
                <w:spacing w:val="12"/>
              </w:rPr>
              <w:t>者，並得廢止其勸募許可：</w:t>
            </w:r>
          </w:p>
        </w:tc>
      </w:tr>
      <w:tr w:rsidR="006B0B7B">
        <w:trPr>
          <w:trHeight w:val="431"/>
        </w:trPr>
        <w:tc>
          <w:tcPr>
            <w:tcW w:w="340" w:type="dxa"/>
          </w:tcPr>
          <w:p w:rsidR="006B0B7B" w:rsidRDefault="006B0B7B">
            <w:pPr>
              <w:pStyle w:val="TableParagraph"/>
              <w:rPr>
                <w:rFonts w:ascii="Times New Roman"/>
                <w:sz w:val="20"/>
              </w:rPr>
            </w:pPr>
          </w:p>
        </w:tc>
        <w:tc>
          <w:tcPr>
            <w:tcW w:w="361" w:type="dxa"/>
          </w:tcPr>
          <w:p w:rsidR="006B0B7B" w:rsidRDefault="006B0B7B">
            <w:pPr>
              <w:pStyle w:val="TableParagraph"/>
              <w:rPr>
                <w:rFonts w:ascii="Times New Roman"/>
                <w:sz w:val="20"/>
              </w:rPr>
            </w:pPr>
          </w:p>
        </w:tc>
        <w:tc>
          <w:tcPr>
            <w:tcW w:w="507" w:type="dxa"/>
          </w:tcPr>
          <w:p w:rsidR="006B0B7B" w:rsidRDefault="006B0B7B">
            <w:pPr>
              <w:pStyle w:val="TableParagraph"/>
              <w:rPr>
                <w:rFonts w:ascii="Times New Roman"/>
                <w:sz w:val="20"/>
              </w:rPr>
            </w:pP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before="63"/>
              <w:ind w:left="115"/>
            </w:pPr>
            <w:r>
              <w:rPr>
                <w:spacing w:val="13"/>
              </w:rPr>
              <w:t>一、違反第四條第二項規定，將勸募所得之金錢及孳息移作他用。</w:t>
            </w:r>
          </w:p>
        </w:tc>
      </w:tr>
      <w:tr w:rsidR="006B0B7B">
        <w:trPr>
          <w:trHeight w:val="431"/>
        </w:trPr>
        <w:tc>
          <w:tcPr>
            <w:tcW w:w="340" w:type="dxa"/>
          </w:tcPr>
          <w:p w:rsidR="006B0B7B" w:rsidRDefault="006B0B7B">
            <w:pPr>
              <w:pStyle w:val="TableParagraph"/>
              <w:rPr>
                <w:rFonts w:ascii="Times New Roman"/>
                <w:sz w:val="20"/>
              </w:rPr>
            </w:pPr>
          </w:p>
        </w:tc>
        <w:tc>
          <w:tcPr>
            <w:tcW w:w="361" w:type="dxa"/>
          </w:tcPr>
          <w:p w:rsidR="006B0B7B" w:rsidRDefault="006B0B7B">
            <w:pPr>
              <w:pStyle w:val="TableParagraph"/>
              <w:rPr>
                <w:rFonts w:ascii="Times New Roman"/>
                <w:sz w:val="20"/>
              </w:rPr>
            </w:pPr>
          </w:p>
        </w:tc>
        <w:tc>
          <w:tcPr>
            <w:tcW w:w="507" w:type="dxa"/>
          </w:tcPr>
          <w:p w:rsidR="006B0B7B" w:rsidRDefault="006B0B7B">
            <w:pPr>
              <w:pStyle w:val="TableParagraph"/>
              <w:rPr>
                <w:rFonts w:ascii="Times New Roman"/>
                <w:sz w:val="20"/>
              </w:rPr>
            </w:pP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before="63"/>
              <w:ind w:left="115"/>
            </w:pPr>
            <w:r>
              <w:rPr>
                <w:spacing w:val="13"/>
              </w:rPr>
              <w:t>二、違反第五條第一項規定，未經學校主管機關許可而為勸募行為。</w:t>
            </w:r>
          </w:p>
        </w:tc>
      </w:tr>
      <w:tr w:rsidR="006B0B7B">
        <w:trPr>
          <w:trHeight w:val="431"/>
        </w:trPr>
        <w:tc>
          <w:tcPr>
            <w:tcW w:w="340" w:type="dxa"/>
          </w:tcPr>
          <w:p w:rsidR="006B0B7B" w:rsidRDefault="006B0B7B">
            <w:pPr>
              <w:pStyle w:val="TableParagraph"/>
              <w:rPr>
                <w:rFonts w:ascii="Times New Roman"/>
                <w:sz w:val="20"/>
              </w:rPr>
            </w:pPr>
          </w:p>
        </w:tc>
        <w:tc>
          <w:tcPr>
            <w:tcW w:w="361" w:type="dxa"/>
          </w:tcPr>
          <w:p w:rsidR="006B0B7B" w:rsidRDefault="006B0B7B">
            <w:pPr>
              <w:pStyle w:val="TableParagraph"/>
              <w:rPr>
                <w:rFonts w:ascii="Times New Roman"/>
                <w:sz w:val="20"/>
              </w:rPr>
            </w:pPr>
          </w:p>
        </w:tc>
        <w:tc>
          <w:tcPr>
            <w:tcW w:w="507" w:type="dxa"/>
          </w:tcPr>
          <w:p w:rsidR="006B0B7B" w:rsidRDefault="006B0B7B">
            <w:pPr>
              <w:pStyle w:val="TableParagraph"/>
              <w:rPr>
                <w:rFonts w:ascii="Times New Roman"/>
                <w:sz w:val="20"/>
              </w:rPr>
            </w:pP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before="63"/>
              <w:ind w:left="115"/>
            </w:pPr>
            <w:r>
              <w:rPr>
                <w:spacing w:val="12"/>
              </w:rPr>
              <w:t>三、違反第九條規定。</w:t>
            </w:r>
          </w:p>
        </w:tc>
      </w:tr>
      <w:tr w:rsidR="006B0B7B">
        <w:trPr>
          <w:trHeight w:val="550"/>
        </w:trPr>
        <w:tc>
          <w:tcPr>
            <w:tcW w:w="340" w:type="dxa"/>
          </w:tcPr>
          <w:p w:rsidR="006B0B7B" w:rsidRDefault="006B0B7B">
            <w:pPr>
              <w:pStyle w:val="TableParagraph"/>
              <w:rPr>
                <w:rFonts w:ascii="Times New Roman"/>
                <w:sz w:val="20"/>
              </w:rPr>
            </w:pPr>
          </w:p>
        </w:tc>
        <w:tc>
          <w:tcPr>
            <w:tcW w:w="361" w:type="dxa"/>
          </w:tcPr>
          <w:p w:rsidR="006B0B7B" w:rsidRDefault="006B0B7B">
            <w:pPr>
              <w:pStyle w:val="TableParagraph"/>
              <w:rPr>
                <w:rFonts w:ascii="Times New Roman"/>
                <w:sz w:val="20"/>
              </w:rPr>
            </w:pPr>
          </w:p>
        </w:tc>
        <w:tc>
          <w:tcPr>
            <w:tcW w:w="507" w:type="dxa"/>
          </w:tcPr>
          <w:p w:rsidR="006B0B7B" w:rsidRDefault="006B0B7B">
            <w:pPr>
              <w:pStyle w:val="TableParagraph"/>
              <w:rPr>
                <w:rFonts w:ascii="Times New Roman"/>
                <w:sz w:val="20"/>
              </w:rPr>
            </w:pP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before="63"/>
              <w:ind w:left="115"/>
            </w:pPr>
            <w:r>
              <w:rPr>
                <w:spacing w:val="12"/>
              </w:rPr>
              <w:t>四、違反第十二條規定。</w:t>
            </w:r>
          </w:p>
        </w:tc>
      </w:tr>
      <w:tr w:rsidR="006B0B7B">
        <w:trPr>
          <w:trHeight w:val="862"/>
        </w:trPr>
        <w:tc>
          <w:tcPr>
            <w:tcW w:w="340" w:type="dxa"/>
          </w:tcPr>
          <w:p w:rsidR="006B0B7B" w:rsidRDefault="006B0B7B">
            <w:pPr>
              <w:pStyle w:val="TableParagraph"/>
              <w:spacing w:before="6"/>
              <w:rPr>
                <w:sz w:val="16"/>
              </w:rPr>
            </w:pPr>
          </w:p>
          <w:p w:rsidR="006B0B7B" w:rsidRDefault="00855C06">
            <w:pPr>
              <w:pStyle w:val="TableParagraph"/>
              <w:ind w:left="50"/>
            </w:pPr>
            <w:r>
              <w:rPr>
                <w:w w:val="101"/>
              </w:rPr>
              <w:t>第</w:t>
            </w:r>
          </w:p>
        </w:tc>
        <w:tc>
          <w:tcPr>
            <w:tcW w:w="361" w:type="dxa"/>
          </w:tcPr>
          <w:p w:rsidR="006B0B7B" w:rsidRDefault="006B0B7B">
            <w:pPr>
              <w:pStyle w:val="TableParagraph"/>
              <w:spacing w:before="6"/>
              <w:rPr>
                <w:sz w:val="16"/>
              </w:rPr>
            </w:pPr>
          </w:p>
          <w:p w:rsidR="006B0B7B" w:rsidRDefault="00855C06">
            <w:pPr>
              <w:pStyle w:val="TableParagraph"/>
              <w:ind w:right="61"/>
              <w:jc w:val="right"/>
            </w:pPr>
            <w:r>
              <w:t>16</w:t>
            </w:r>
          </w:p>
        </w:tc>
        <w:tc>
          <w:tcPr>
            <w:tcW w:w="507" w:type="dxa"/>
          </w:tcPr>
          <w:p w:rsidR="006B0B7B" w:rsidRDefault="006B0B7B">
            <w:pPr>
              <w:pStyle w:val="TableParagraph"/>
              <w:spacing w:before="6"/>
              <w:rPr>
                <w:sz w:val="16"/>
              </w:rPr>
            </w:pPr>
          </w:p>
          <w:p w:rsidR="006B0B7B" w:rsidRDefault="00855C06">
            <w:pPr>
              <w:pStyle w:val="TableParagraph"/>
              <w:ind w:left="63"/>
            </w:pPr>
            <w:r>
              <w:rPr>
                <w:w w:val="101"/>
              </w:rPr>
              <w:t>條</w:t>
            </w:r>
          </w:p>
        </w:tc>
        <w:tc>
          <w:tcPr>
            <w:tcW w:w="467" w:type="dxa"/>
          </w:tcPr>
          <w:p w:rsidR="006B0B7B" w:rsidRDefault="006B0B7B">
            <w:pPr>
              <w:pStyle w:val="TableParagraph"/>
              <w:rPr>
                <w:sz w:val="16"/>
              </w:rPr>
            </w:pPr>
          </w:p>
          <w:p w:rsidR="006B0B7B" w:rsidRDefault="00855C06">
            <w:pPr>
              <w:pStyle w:val="TableParagraph"/>
              <w:ind w:left="219"/>
              <w:rPr>
                <w:rFonts w:ascii="Consolas"/>
                <w:i/>
                <w:sz w:val="23"/>
              </w:rPr>
            </w:pPr>
            <w:r>
              <w:rPr>
                <w:rFonts w:ascii="Consolas"/>
                <w:i/>
                <w:w w:val="101"/>
                <w:sz w:val="23"/>
              </w:rPr>
              <w:t>1</w:t>
            </w:r>
          </w:p>
        </w:tc>
        <w:tc>
          <w:tcPr>
            <w:tcW w:w="7532" w:type="dxa"/>
          </w:tcPr>
          <w:p w:rsidR="006B0B7B" w:rsidRDefault="00855C06">
            <w:pPr>
              <w:pStyle w:val="TableParagraph"/>
              <w:spacing w:before="182" w:line="266" w:lineRule="auto"/>
              <w:ind w:left="115" w:right="49"/>
            </w:pPr>
            <w:r>
              <w:rPr>
                <w:spacing w:val="13"/>
              </w:rPr>
              <w:t>學校有下列情形之一者，由學校主管機關處新臺幣二萬元以上十萬元以下罰鍰，並令其限期改善，屆期未改善者，得按次處罰：</w:t>
            </w:r>
          </w:p>
        </w:tc>
      </w:tr>
      <w:tr w:rsidR="006B0B7B">
        <w:trPr>
          <w:trHeight w:val="431"/>
        </w:trPr>
        <w:tc>
          <w:tcPr>
            <w:tcW w:w="340" w:type="dxa"/>
          </w:tcPr>
          <w:p w:rsidR="006B0B7B" w:rsidRDefault="006B0B7B">
            <w:pPr>
              <w:pStyle w:val="TableParagraph"/>
              <w:rPr>
                <w:rFonts w:ascii="Times New Roman"/>
                <w:sz w:val="20"/>
              </w:rPr>
            </w:pPr>
          </w:p>
        </w:tc>
        <w:tc>
          <w:tcPr>
            <w:tcW w:w="361" w:type="dxa"/>
          </w:tcPr>
          <w:p w:rsidR="006B0B7B" w:rsidRDefault="006B0B7B">
            <w:pPr>
              <w:pStyle w:val="TableParagraph"/>
              <w:rPr>
                <w:rFonts w:ascii="Times New Roman"/>
                <w:sz w:val="20"/>
              </w:rPr>
            </w:pPr>
          </w:p>
        </w:tc>
        <w:tc>
          <w:tcPr>
            <w:tcW w:w="507" w:type="dxa"/>
          </w:tcPr>
          <w:p w:rsidR="006B0B7B" w:rsidRDefault="006B0B7B">
            <w:pPr>
              <w:pStyle w:val="TableParagraph"/>
              <w:rPr>
                <w:rFonts w:ascii="Times New Roman"/>
                <w:sz w:val="20"/>
              </w:rPr>
            </w:pP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before="63"/>
              <w:ind w:left="115"/>
            </w:pPr>
            <w:r>
              <w:rPr>
                <w:spacing w:val="12"/>
              </w:rPr>
              <w:t>一、違反第五條第五項規定。</w:t>
            </w:r>
          </w:p>
        </w:tc>
      </w:tr>
      <w:tr w:rsidR="006B0B7B">
        <w:trPr>
          <w:trHeight w:val="431"/>
        </w:trPr>
        <w:tc>
          <w:tcPr>
            <w:tcW w:w="340" w:type="dxa"/>
          </w:tcPr>
          <w:p w:rsidR="006B0B7B" w:rsidRDefault="006B0B7B">
            <w:pPr>
              <w:pStyle w:val="TableParagraph"/>
              <w:rPr>
                <w:rFonts w:ascii="Times New Roman"/>
                <w:sz w:val="20"/>
              </w:rPr>
            </w:pPr>
          </w:p>
        </w:tc>
        <w:tc>
          <w:tcPr>
            <w:tcW w:w="361" w:type="dxa"/>
          </w:tcPr>
          <w:p w:rsidR="006B0B7B" w:rsidRDefault="006B0B7B">
            <w:pPr>
              <w:pStyle w:val="TableParagraph"/>
              <w:rPr>
                <w:rFonts w:ascii="Times New Roman"/>
                <w:sz w:val="20"/>
              </w:rPr>
            </w:pPr>
          </w:p>
        </w:tc>
        <w:tc>
          <w:tcPr>
            <w:tcW w:w="507" w:type="dxa"/>
          </w:tcPr>
          <w:p w:rsidR="006B0B7B" w:rsidRDefault="006B0B7B">
            <w:pPr>
              <w:pStyle w:val="TableParagraph"/>
              <w:rPr>
                <w:rFonts w:ascii="Times New Roman"/>
                <w:sz w:val="20"/>
              </w:rPr>
            </w:pP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before="63"/>
              <w:ind w:left="115"/>
            </w:pPr>
            <w:r>
              <w:rPr>
                <w:spacing w:val="13"/>
              </w:rPr>
              <w:t>二、違反第六條第一項規定，未開立教育儲蓄戶。</w:t>
            </w:r>
          </w:p>
        </w:tc>
      </w:tr>
      <w:tr w:rsidR="006B0B7B">
        <w:trPr>
          <w:trHeight w:val="327"/>
        </w:trPr>
        <w:tc>
          <w:tcPr>
            <w:tcW w:w="340" w:type="dxa"/>
          </w:tcPr>
          <w:p w:rsidR="006B0B7B" w:rsidRDefault="006B0B7B">
            <w:pPr>
              <w:pStyle w:val="TableParagraph"/>
              <w:rPr>
                <w:rFonts w:ascii="Times New Roman"/>
                <w:sz w:val="20"/>
              </w:rPr>
            </w:pPr>
          </w:p>
        </w:tc>
        <w:tc>
          <w:tcPr>
            <w:tcW w:w="361" w:type="dxa"/>
          </w:tcPr>
          <w:p w:rsidR="006B0B7B" w:rsidRDefault="006B0B7B">
            <w:pPr>
              <w:pStyle w:val="TableParagraph"/>
              <w:rPr>
                <w:rFonts w:ascii="Times New Roman"/>
                <w:sz w:val="20"/>
              </w:rPr>
            </w:pPr>
          </w:p>
        </w:tc>
        <w:tc>
          <w:tcPr>
            <w:tcW w:w="507" w:type="dxa"/>
          </w:tcPr>
          <w:p w:rsidR="006B0B7B" w:rsidRDefault="006B0B7B">
            <w:pPr>
              <w:pStyle w:val="TableParagraph"/>
              <w:rPr>
                <w:rFonts w:ascii="Times New Roman"/>
                <w:sz w:val="20"/>
              </w:rPr>
            </w:pP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before="63" w:line="244" w:lineRule="exact"/>
              <w:ind w:left="115"/>
            </w:pPr>
            <w:r>
              <w:rPr>
                <w:spacing w:val="13"/>
              </w:rPr>
              <w:t>三、違反第十四條第二項規定。</w:t>
            </w:r>
          </w:p>
        </w:tc>
      </w:tr>
    </w:tbl>
    <w:p w:rsidR="006B0B7B" w:rsidRDefault="006B0B7B">
      <w:pPr>
        <w:spacing w:line="244" w:lineRule="exact"/>
        <w:sectPr w:rsidR="006B0B7B">
          <w:type w:val="continuous"/>
          <w:pgSz w:w="11900" w:h="16840"/>
          <w:pgMar w:top="720" w:right="760" w:bottom="480" w:left="820" w:header="720" w:footer="720" w:gutter="0"/>
          <w:cols w:space="720"/>
        </w:sectPr>
      </w:pPr>
    </w:p>
    <w:p w:rsidR="006B0B7B" w:rsidRDefault="00855C06">
      <w:pPr>
        <w:pStyle w:val="a3"/>
        <w:spacing w:before="53" w:line="256" w:lineRule="auto"/>
        <w:ind w:left="2787" w:right="164" w:hanging="364"/>
      </w:pPr>
      <w:r>
        <w:rPr>
          <w:rFonts w:ascii="Consolas" w:eastAsia="Consolas"/>
          <w:i/>
          <w:sz w:val="23"/>
        </w:rPr>
        <w:lastRenderedPageBreak/>
        <w:t>2</w:t>
      </w:r>
      <w:r>
        <w:rPr>
          <w:rFonts w:ascii="Consolas" w:eastAsia="Consolas"/>
          <w:i/>
          <w:spacing w:val="70"/>
          <w:sz w:val="23"/>
        </w:rPr>
        <w:t xml:space="preserve"> </w:t>
      </w:r>
      <w:r>
        <w:rPr>
          <w:spacing w:val="13"/>
          <w:position w:val="1"/>
        </w:rPr>
        <w:t>學校有前項第一款或第二款情形，且情節重大者，學校主管機關並得廢</w:t>
      </w:r>
      <w:r>
        <w:rPr>
          <w:spacing w:val="11"/>
        </w:rPr>
        <w:t>止其勸募許可。</w:t>
      </w:r>
    </w:p>
    <w:p w:rsidR="006B0B7B" w:rsidRDefault="006B0B7B">
      <w:pPr>
        <w:pStyle w:val="a3"/>
        <w:rPr>
          <w:sz w:val="16"/>
        </w:rPr>
      </w:pPr>
    </w:p>
    <w:p w:rsidR="006B0B7B" w:rsidRDefault="006B0B7B">
      <w:pPr>
        <w:rPr>
          <w:sz w:val="16"/>
        </w:rPr>
        <w:sectPr w:rsidR="006B0B7B">
          <w:pgSz w:w="11900" w:h="16840"/>
          <w:pgMar w:top="720" w:right="760" w:bottom="480" w:left="820" w:header="308" w:footer="283" w:gutter="0"/>
          <w:cols w:space="720"/>
        </w:sectPr>
      </w:pPr>
    </w:p>
    <w:p w:rsidR="006B0B7B" w:rsidRDefault="00855C06">
      <w:pPr>
        <w:pStyle w:val="a3"/>
        <w:spacing w:before="89"/>
        <w:ind w:left="1047"/>
      </w:pPr>
      <w:r>
        <w:rPr>
          <w:spacing w:val="11"/>
        </w:rPr>
        <w:t xml:space="preserve">第 </w:t>
      </w:r>
      <w:r>
        <w:t>17</w:t>
      </w:r>
      <w:r>
        <w:rPr>
          <w:spacing w:val="7"/>
        </w:rPr>
        <w:t xml:space="preserve"> 條</w:t>
      </w:r>
    </w:p>
    <w:p w:rsidR="006B0B7B" w:rsidRDefault="006B0B7B">
      <w:pPr>
        <w:pStyle w:val="a3"/>
      </w:pPr>
    </w:p>
    <w:p w:rsidR="006B0B7B" w:rsidRDefault="006B0B7B">
      <w:pPr>
        <w:pStyle w:val="a3"/>
      </w:pPr>
    </w:p>
    <w:p w:rsidR="006B0B7B" w:rsidRDefault="006B0B7B">
      <w:pPr>
        <w:pStyle w:val="a3"/>
      </w:pPr>
    </w:p>
    <w:p w:rsidR="006B0B7B" w:rsidRDefault="00855C06">
      <w:pPr>
        <w:pStyle w:val="a3"/>
        <w:spacing w:before="182"/>
        <w:ind w:left="1047"/>
      </w:pPr>
      <w:r>
        <w:rPr>
          <w:spacing w:val="11"/>
        </w:rPr>
        <w:t xml:space="preserve">第 </w:t>
      </w:r>
      <w:r>
        <w:t>18</w:t>
      </w:r>
      <w:r>
        <w:rPr>
          <w:spacing w:val="7"/>
        </w:rPr>
        <w:t xml:space="preserve"> 條</w:t>
      </w:r>
    </w:p>
    <w:p w:rsidR="006B0B7B" w:rsidRDefault="00855C06">
      <w:pPr>
        <w:pStyle w:val="a3"/>
        <w:spacing w:before="59" w:line="271" w:lineRule="auto"/>
        <w:ind w:left="763" w:right="164"/>
        <w:jc w:val="both"/>
      </w:pPr>
      <w:r>
        <w:br w:type="column"/>
      </w:r>
      <w:r>
        <w:rPr>
          <w:spacing w:val="13"/>
        </w:rPr>
        <w:t>學校及所屬人員規避、妨礙或拒絕學校主管機關依第十三條規定之檢查者，由學校主管機關處學校新臺幣一萬元以上五萬元以下罰鍰，並得強制檢查；情節重大者，並得廢止其勸募許可。</w:t>
      </w:r>
    </w:p>
    <w:p w:rsidR="006B0B7B" w:rsidRDefault="006B0B7B">
      <w:pPr>
        <w:pStyle w:val="a3"/>
        <w:spacing w:before="8"/>
        <w:rPr>
          <w:sz w:val="27"/>
        </w:rPr>
      </w:pPr>
    </w:p>
    <w:p w:rsidR="006B0B7B" w:rsidRDefault="00855C06">
      <w:pPr>
        <w:pStyle w:val="a3"/>
        <w:spacing w:line="271" w:lineRule="auto"/>
        <w:ind w:left="763" w:right="164"/>
        <w:jc w:val="both"/>
      </w:pPr>
      <w:r>
        <w:rPr>
          <w:spacing w:val="13"/>
        </w:rPr>
        <w:t>學校有下列情形之一者，由學校主管機關處新臺幣三千元以上一萬五千元以下罰鍰，並令其限期改善，屆期未改善者，得按次處罰；情節重大</w:t>
      </w:r>
      <w:r>
        <w:rPr>
          <w:spacing w:val="12"/>
        </w:rPr>
        <w:t>者，並得廢止其勸募許可：</w:t>
      </w:r>
    </w:p>
    <w:p w:rsidR="006B0B7B" w:rsidRDefault="00855C06">
      <w:pPr>
        <w:pStyle w:val="a3"/>
        <w:spacing w:before="116" w:line="266" w:lineRule="auto"/>
        <w:ind w:left="1210" w:right="164" w:hanging="447"/>
        <w:jc w:val="both"/>
      </w:pPr>
      <w:r>
        <w:rPr>
          <w:spacing w:val="13"/>
        </w:rPr>
        <w:t>一、違反第六條第一項規定，未於開立教育儲蓄戶之日起算七日內報學校主管機關備查或公立學校未在代理公庫之金融機構開立教育儲蓄</w:t>
      </w:r>
      <w:r>
        <w:rPr>
          <w:spacing w:val="7"/>
        </w:rPr>
        <w:t>戶。</w:t>
      </w:r>
    </w:p>
    <w:p w:rsidR="006B0B7B" w:rsidRDefault="006B0B7B">
      <w:pPr>
        <w:spacing w:line="266" w:lineRule="auto"/>
        <w:jc w:val="both"/>
        <w:sectPr w:rsidR="006B0B7B">
          <w:type w:val="continuous"/>
          <w:pgSz w:w="11900" w:h="16840"/>
          <w:pgMar w:top="720" w:right="760" w:bottom="480" w:left="820" w:header="720" w:footer="720" w:gutter="0"/>
          <w:cols w:num="2" w:space="720" w:equalWidth="0">
            <w:col w:w="1985" w:space="40"/>
            <w:col w:w="8295"/>
          </w:cols>
        </w:sectPr>
      </w:pPr>
    </w:p>
    <w:p w:rsidR="006B0B7B" w:rsidRDefault="006B0B7B">
      <w:pPr>
        <w:pStyle w:val="a3"/>
        <w:spacing w:before="5"/>
        <w:rPr>
          <w:sz w:val="12"/>
        </w:rPr>
      </w:pPr>
    </w:p>
    <w:tbl>
      <w:tblPr>
        <w:tblStyle w:val="TableNormal"/>
        <w:tblW w:w="0" w:type="auto"/>
        <w:tblInd w:w="1004" w:type="dxa"/>
        <w:tblLayout w:type="fixed"/>
        <w:tblLook w:val="01E0" w:firstRow="1" w:lastRow="1" w:firstColumn="1" w:lastColumn="1" w:noHBand="0" w:noVBand="0"/>
      </w:tblPr>
      <w:tblGrid>
        <w:gridCol w:w="340"/>
        <w:gridCol w:w="361"/>
        <w:gridCol w:w="507"/>
        <w:gridCol w:w="467"/>
        <w:gridCol w:w="7532"/>
      </w:tblGrid>
      <w:tr w:rsidR="006B0B7B">
        <w:trPr>
          <w:trHeight w:val="327"/>
        </w:trPr>
        <w:tc>
          <w:tcPr>
            <w:tcW w:w="340" w:type="dxa"/>
          </w:tcPr>
          <w:p w:rsidR="006B0B7B" w:rsidRDefault="006B0B7B">
            <w:pPr>
              <w:pStyle w:val="TableParagraph"/>
              <w:rPr>
                <w:rFonts w:ascii="Times New Roman"/>
                <w:sz w:val="20"/>
              </w:rPr>
            </w:pPr>
          </w:p>
        </w:tc>
        <w:tc>
          <w:tcPr>
            <w:tcW w:w="361" w:type="dxa"/>
          </w:tcPr>
          <w:p w:rsidR="006B0B7B" w:rsidRDefault="006B0B7B">
            <w:pPr>
              <w:pStyle w:val="TableParagraph"/>
              <w:rPr>
                <w:rFonts w:ascii="Times New Roman"/>
                <w:sz w:val="20"/>
              </w:rPr>
            </w:pPr>
          </w:p>
        </w:tc>
        <w:tc>
          <w:tcPr>
            <w:tcW w:w="507" w:type="dxa"/>
          </w:tcPr>
          <w:p w:rsidR="006B0B7B" w:rsidRDefault="006B0B7B">
            <w:pPr>
              <w:pStyle w:val="TableParagraph"/>
              <w:rPr>
                <w:rFonts w:ascii="Times New Roman"/>
                <w:sz w:val="20"/>
              </w:rPr>
            </w:pP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line="241" w:lineRule="exact"/>
              <w:ind w:left="115"/>
            </w:pPr>
            <w:r>
              <w:rPr>
                <w:spacing w:val="12"/>
              </w:rPr>
              <w:t>二、違反第十條規定。</w:t>
            </w:r>
          </w:p>
        </w:tc>
      </w:tr>
      <w:tr w:rsidR="006B0B7B">
        <w:trPr>
          <w:trHeight w:val="550"/>
        </w:trPr>
        <w:tc>
          <w:tcPr>
            <w:tcW w:w="340" w:type="dxa"/>
          </w:tcPr>
          <w:p w:rsidR="006B0B7B" w:rsidRDefault="006B0B7B">
            <w:pPr>
              <w:pStyle w:val="TableParagraph"/>
              <w:rPr>
                <w:rFonts w:ascii="Times New Roman"/>
                <w:sz w:val="20"/>
              </w:rPr>
            </w:pPr>
          </w:p>
        </w:tc>
        <w:tc>
          <w:tcPr>
            <w:tcW w:w="361" w:type="dxa"/>
          </w:tcPr>
          <w:p w:rsidR="006B0B7B" w:rsidRDefault="006B0B7B">
            <w:pPr>
              <w:pStyle w:val="TableParagraph"/>
              <w:rPr>
                <w:rFonts w:ascii="Times New Roman"/>
                <w:sz w:val="20"/>
              </w:rPr>
            </w:pPr>
          </w:p>
        </w:tc>
        <w:tc>
          <w:tcPr>
            <w:tcW w:w="507" w:type="dxa"/>
          </w:tcPr>
          <w:p w:rsidR="006B0B7B" w:rsidRDefault="006B0B7B">
            <w:pPr>
              <w:pStyle w:val="TableParagraph"/>
              <w:rPr>
                <w:rFonts w:ascii="Times New Roman"/>
                <w:sz w:val="20"/>
              </w:rPr>
            </w:pP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before="63"/>
              <w:ind w:left="115"/>
            </w:pPr>
            <w:r>
              <w:rPr>
                <w:spacing w:val="12"/>
              </w:rPr>
              <w:t>三、違反第十一條規定。</w:t>
            </w:r>
          </w:p>
        </w:tc>
      </w:tr>
      <w:tr w:rsidR="006B0B7B">
        <w:trPr>
          <w:trHeight w:val="513"/>
        </w:trPr>
        <w:tc>
          <w:tcPr>
            <w:tcW w:w="340" w:type="dxa"/>
          </w:tcPr>
          <w:p w:rsidR="006B0B7B" w:rsidRDefault="006B0B7B">
            <w:pPr>
              <w:pStyle w:val="TableParagraph"/>
              <w:spacing w:before="6"/>
              <w:rPr>
                <w:sz w:val="16"/>
              </w:rPr>
            </w:pPr>
          </w:p>
          <w:p w:rsidR="006B0B7B" w:rsidRDefault="00855C06">
            <w:pPr>
              <w:pStyle w:val="TableParagraph"/>
              <w:spacing w:line="282" w:lineRule="exact"/>
              <w:ind w:left="50"/>
            </w:pPr>
            <w:r>
              <w:rPr>
                <w:w w:val="101"/>
              </w:rPr>
              <w:t>第</w:t>
            </w:r>
          </w:p>
        </w:tc>
        <w:tc>
          <w:tcPr>
            <w:tcW w:w="361" w:type="dxa"/>
          </w:tcPr>
          <w:p w:rsidR="006B0B7B" w:rsidRDefault="006B0B7B">
            <w:pPr>
              <w:pStyle w:val="TableParagraph"/>
              <w:spacing w:before="6"/>
              <w:rPr>
                <w:sz w:val="16"/>
              </w:rPr>
            </w:pPr>
          </w:p>
          <w:p w:rsidR="006B0B7B" w:rsidRDefault="00855C06">
            <w:pPr>
              <w:pStyle w:val="TableParagraph"/>
              <w:spacing w:line="282" w:lineRule="exact"/>
              <w:ind w:right="61"/>
              <w:jc w:val="right"/>
            </w:pPr>
            <w:r>
              <w:t>19</w:t>
            </w:r>
          </w:p>
        </w:tc>
        <w:tc>
          <w:tcPr>
            <w:tcW w:w="507" w:type="dxa"/>
          </w:tcPr>
          <w:p w:rsidR="006B0B7B" w:rsidRDefault="006B0B7B">
            <w:pPr>
              <w:pStyle w:val="TableParagraph"/>
              <w:spacing w:before="6"/>
              <w:rPr>
                <w:sz w:val="16"/>
              </w:rPr>
            </w:pPr>
          </w:p>
          <w:p w:rsidR="006B0B7B" w:rsidRDefault="00855C06">
            <w:pPr>
              <w:pStyle w:val="TableParagraph"/>
              <w:spacing w:line="282" w:lineRule="exact"/>
              <w:ind w:left="63"/>
            </w:pPr>
            <w:r>
              <w:rPr>
                <w:w w:val="101"/>
              </w:rPr>
              <w:t>條</w:t>
            </w: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before="182"/>
              <w:ind w:left="115"/>
            </w:pPr>
            <w:r>
              <w:rPr>
                <w:spacing w:val="13"/>
              </w:rPr>
              <w:t>違反本條例規定者，除依本條例處罰外，其有犯罪嫌疑時，應移送司法</w:t>
            </w:r>
          </w:p>
        </w:tc>
      </w:tr>
      <w:tr w:rsidR="006B0B7B">
        <w:trPr>
          <w:trHeight w:val="483"/>
        </w:trPr>
        <w:tc>
          <w:tcPr>
            <w:tcW w:w="340" w:type="dxa"/>
          </w:tcPr>
          <w:p w:rsidR="006B0B7B" w:rsidRDefault="006B0B7B">
            <w:pPr>
              <w:pStyle w:val="TableParagraph"/>
              <w:rPr>
                <w:rFonts w:ascii="Times New Roman"/>
                <w:sz w:val="20"/>
              </w:rPr>
            </w:pPr>
          </w:p>
        </w:tc>
        <w:tc>
          <w:tcPr>
            <w:tcW w:w="361" w:type="dxa"/>
          </w:tcPr>
          <w:p w:rsidR="006B0B7B" w:rsidRDefault="006B0B7B">
            <w:pPr>
              <w:pStyle w:val="TableParagraph"/>
              <w:rPr>
                <w:rFonts w:ascii="Times New Roman"/>
                <w:sz w:val="20"/>
              </w:rPr>
            </w:pPr>
          </w:p>
        </w:tc>
        <w:tc>
          <w:tcPr>
            <w:tcW w:w="507" w:type="dxa"/>
          </w:tcPr>
          <w:p w:rsidR="006B0B7B" w:rsidRDefault="006B0B7B">
            <w:pPr>
              <w:pStyle w:val="TableParagraph"/>
              <w:rPr>
                <w:rFonts w:ascii="Times New Roman"/>
                <w:sz w:val="20"/>
              </w:rPr>
            </w:pP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line="278" w:lineRule="exact"/>
              <w:ind w:left="115"/>
            </w:pPr>
            <w:r>
              <w:rPr>
                <w:spacing w:val="11"/>
              </w:rPr>
              <w:t>機關處理。</w:t>
            </w:r>
          </w:p>
        </w:tc>
      </w:tr>
      <w:tr w:rsidR="006B0B7B">
        <w:trPr>
          <w:trHeight w:val="803"/>
        </w:trPr>
        <w:tc>
          <w:tcPr>
            <w:tcW w:w="340" w:type="dxa"/>
          </w:tcPr>
          <w:p w:rsidR="006B0B7B" w:rsidRDefault="006B0B7B">
            <w:pPr>
              <w:pStyle w:val="TableParagraph"/>
              <w:spacing w:before="6"/>
              <w:rPr>
                <w:sz w:val="16"/>
              </w:rPr>
            </w:pPr>
          </w:p>
          <w:p w:rsidR="006B0B7B" w:rsidRDefault="00855C06">
            <w:pPr>
              <w:pStyle w:val="TableParagraph"/>
              <w:ind w:left="50"/>
            </w:pPr>
            <w:r>
              <w:rPr>
                <w:w w:val="101"/>
              </w:rPr>
              <w:t>第</w:t>
            </w:r>
          </w:p>
        </w:tc>
        <w:tc>
          <w:tcPr>
            <w:tcW w:w="361" w:type="dxa"/>
          </w:tcPr>
          <w:p w:rsidR="006B0B7B" w:rsidRDefault="006B0B7B">
            <w:pPr>
              <w:pStyle w:val="TableParagraph"/>
              <w:spacing w:before="6"/>
              <w:rPr>
                <w:sz w:val="16"/>
              </w:rPr>
            </w:pPr>
          </w:p>
          <w:p w:rsidR="006B0B7B" w:rsidRDefault="00855C06">
            <w:pPr>
              <w:pStyle w:val="TableParagraph"/>
              <w:ind w:right="61"/>
              <w:jc w:val="right"/>
            </w:pPr>
            <w:r>
              <w:t>20</w:t>
            </w:r>
          </w:p>
        </w:tc>
        <w:tc>
          <w:tcPr>
            <w:tcW w:w="507" w:type="dxa"/>
          </w:tcPr>
          <w:p w:rsidR="006B0B7B" w:rsidRDefault="006B0B7B">
            <w:pPr>
              <w:pStyle w:val="TableParagraph"/>
              <w:spacing w:before="6"/>
              <w:rPr>
                <w:sz w:val="16"/>
              </w:rPr>
            </w:pPr>
          </w:p>
          <w:p w:rsidR="006B0B7B" w:rsidRDefault="00855C06">
            <w:pPr>
              <w:pStyle w:val="TableParagraph"/>
              <w:ind w:left="63"/>
            </w:pPr>
            <w:r>
              <w:rPr>
                <w:w w:val="101"/>
              </w:rPr>
              <w:t>條</w:t>
            </w:r>
          </w:p>
        </w:tc>
        <w:tc>
          <w:tcPr>
            <w:tcW w:w="467" w:type="dxa"/>
          </w:tcPr>
          <w:p w:rsidR="006B0B7B" w:rsidRDefault="006B0B7B">
            <w:pPr>
              <w:pStyle w:val="TableParagraph"/>
              <w:rPr>
                <w:sz w:val="16"/>
              </w:rPr>
            </w:pPr>
          </w:p>
          <w:p w:rsidR="006B0B7B" w:rsidRDefault="00855C06">
            <w:pPr>
              <w:pStyle w:val="TableParagraph"/>
              <w:ind w:right="116"/>
              <w:jc w:val="right"/>
              <w:rPr>
                <w:rFonts w:ascii="Consolas"/>
                <w:i/>
                <w:sz w:val="23"/>
              </w:rPr>
            </w:pPr>
            <w:r>
              <w:rPr>
                <w:rFonts w:ascii="Consolas"/>
                <w:i/>
                <w:w w:val="101"/>
                <w:sz w:val="23"/>
              </w:rPr>
              <w:t>1</w:t>
            </w:r>
          </w:p>
        </w:tc>
        <w:tc>
          <w:tcPr>
            <w:tcW w:w="7532" w:type="dxa"/>
          </w:tcPr>
          <w:p w:rsidR="006B0B7B" w:rsidRDefault="00855C06">
            <w:pPr>
              <w:pStyle w:val="TableParagraph"/>
              <w:spacing w:before="153" w:line="310" w:lineRule="atLeast"/>
              <w:ind w:left="115" w:right="49"/>
            </w:pPr>
            <w:r>
              <w:rPr>
                <w:spacing w:val="14"/>
              </w:rPr>
              <w:t>本條例施行前，學校經內政部或直轄市、縣（市）</w:t>
            </w:r>
            <w:r>
              <w:rPr>
                <w:spacing w:val="12"/>
              </w:rPr>
              <w:t>政府依公益勸募條例</w:t>
            </w:r>
            <w:r>
              <w:rPr>
                <w:spacing w:val="13"/>
              </w:rPr>
              <w:t>許可勸募，並設置教育儲蓄戶者，於本條例施行後，其勸募活動及財務</w:t>
            </w:r>
          </w:p>
        </w:tc>
      </w:tr>
      <w:tr w:rsidR="006B0B7B">
        <w:trPr>
          <w:trHeight w:val="371"/>
        </w:trPr>
        <w:tc>
          <w:tcPr>
            <w:tcW w:w="340" w:type="dxa"/>
          </w:tcPr>
          <w:p w:rsidR="006B0B7B" w:rsidRDefault="006B0B7B">
            <w:pPr>
              <w:pStyle w:val="TableParagraph"/>
              <w:rPr>
                <w:rFonts w:ascii="Times New Roman"/>
                <w:sz w:val="20"/>
              </w:rPr>
            </w:pPr>
          </w:p>
        </w:tc>
        <w:tc>
          <w:tcPr>
            <w:tcW w:w="361" w:type="dxa"/>
          </w:tcPr>
          <w:p w:rsidR="006B0B7B" w:rsidRDefault="006B0B7B">
            <w:pPr>
              <w:pStyle w:val="TableParagraph"/>
              <w:rPr>
                <w:rFonts w:ascii="Times New Roman"/>
                <w:sz w:val="20"/>
              </w:rPr>
            </w:pPr>
          </w:p>
        </w:tc>
        <w:tc>
          <w:tcPr>
            <w:tcW w:w="507" w:type="dxa"/>
          </w:tcPr>
          <w:p w:rsidR="006B0B7B" w:rsidRDefault="006B0B7B">
            <w:pPr>
              <w:pStyle w:val="TableParagraph"/>
              <w:rPr>
                <w:rFonts w:ascii="Times New Roman"/>
                <w:sz w:val="20"/>
              </w:rPr>
            </w:pP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before="3"/>
              <w:ind w:left="115"/>
            </w:pPr>
            <w:r>
              <w:rPr>
                <w:spacing w:val="13"/>
              </w:rPr>
              <w:t>使用應依原計畫繼續執行至期限屆滿為止。</w:t>
            </w:r>
          </w:p>
        </w:tc>
      </w:tr>
      <w:tr w:rsidR="006B0B7B">
        <w:trPr>
          <w:trHeight w:val="394"/>
        </w:trPr>
        <w:tc>
          <w:tcPr>
            <w:tcW w:w="340" w:type="dxa"/>
          </w:tcPr>
          <w:p w:rsidR="006B0B7B" w:rsidRDefault="006B0B7B">
            <w:pPr>
              <w:pStyle w:val="TableParagraph"/>
              <w:rPr>
                <w:rFonts w:ascii="Times New Roman"/>
                <w:sz w:val="20"/>
              </w:rPr>
            </w:pPr>
          </w:p>
        </w:tc>
        <w:tc>
          <w:tcPr>
            <w:tcW w:w="361" w:type="dxa"/>
          </w:tcPr>
          <w:p w:rsidR="006B0B7B" w:rsidRDefault="006B0B7B">
            <w:pPr>
              <w:pStyle w:val="TableParagraph"/>
              <w:rPr>
                <w:rFonts w:ascii="Times New Roman"/>
                <w:sz w:val="20"/>
              </w:rPr>
            </w:pPr>
          </w:p>
        </w:tc>
        <w:tc>
          <w:tcPr>
            <w:tcW w:w="507" w:type="dxa"/>
          </w:tcPr>
          <w:p w:rsidR="006B0B7B" w:rsidRDefault="006B0B7B">
            <w:pPr>
              <w:pStyle w:val="TableParagraph"/>
              <w:rPr>
                <w:rFonts w:ascii="Times New Roman"/>
                <w:sz w:val="20"/>
              </w:rPr>
            </w:pPr>
          </w:p>
        </w:tc>
        <w:tc>
          <w:tcPr>
            <w:tcW w:w="467" w:type="dxa"/>
          </w:tcPr>
          <w:p w:rsidR="006B0B7B" w:rsidRDefault="00855C06">
            <w:pPr>
              <w:pStyle w:val="TableParagraph"/>
              <w:spacing w:before="86"/>
              <w:ind w:right="116"/>
              <w:jc w:val="right"/>
              <w:rPr>
                <w:rFonts w:ascii="Consolas"/>
                <w:i/>
                <w:sz w:val="23"/>
              </w:rPr>
            </w:pPr>
            <w:r>
              <w:rPr>
                <w:rFonts w:ascii="Consolas"/>
                <w:i/>
                <w:w w:val="101"/>
                <w:sz w:val="23"/>
              </w:rPr>
              <w:t>2</w:t>
            </w:r>
          </w:p>
        </w:tc>
        <w:tc>
          <w:tcPr>
            <w:tcW w:w="7532" w:type="dxa"/>
          </w:tcPr>
          <w:p w:rsidR="006B0B7B" w:rsidRDefault="00855C06">
            <w:pPr>
              <w:pStyle w:val="TableParagraph"/>
              <w:spacing w:before="63"/>
              <w:ind w:left="115"/>
            </w:pPr>
            <w:r>
              <w:rPr>
                <w:spacing w:val="13"/>
              </w:rPr>
              <w:t>前項教育儲蓄戶有賸餘款者，學校於依本條例規定申請經許可勸募後，</w:t>
            </w:r>
          </w:p>
        </w:tc>
      </w:tr>
      <w:tr w:rsidR="006B0B7B">
        <w:trPr>
          <w:trHeight w:val="483"/>
        </w:trPr>
        <w:tc>
          <w:tcPr>
            <w:tcW w:w="340" w:type="dxa"/>
          </w:tcPr>
          <w:p w:rsidR="006B0B7B" w:rsidRDefault="006B0B7B">
            <w:pPr>
              <w:pStyle w:val="TableParagraph"/>
              <w:rPr>
                <w:rFonts w:ascii="Times New Roman"/>
                <w:sz w:val="20"/>
              </w:rPr>
            </w:pPr>
          </w:p>
        </w:tc>
        <w:tc>
          <w:tcPr>
            <w:tcW w:w="361" w:type="dxa"/>
          </w:tcPr>
          <w:p w:rsidR="006B0B7B" w:rsidRDefault="006B0B7B">
            <w:pPr>
              <w:pStyle w:val="TableParagraph"/>
              <w:rPr>
                <w:rFonts w:ascii="Times New Roman"/>
                <w:sz w:val="20"/>
              </w:rPr>
            </w:pPr>
          </w:p>
        </w:tc>
        <w:tc>
          <w:tcPr>
            <w:tcW w:w="507" w:type="dxa"/>
          </w:tcPr>
          <w:p w:rsidR="006B0B7B" w:rsidRDefault="006B0B7B">
            <w:pPr>
              <w:pStyle w:val="TableParagraph"/>
              <w:rPr>
                <w:rFonts w:ascii="Times New Roman"/>
                <w:sz w:val="20"/>
              </w:rPr>
            </w:pP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line="277" w:lineRule="exact"/>
              <w:ind w:left="115"/>
            </w:pPr>
            <w:r>
              <w:rPr>
                <w:spacing w:val="12"/>
              </w:rPr>
              <w:t>得依本條例繼續運用。</w:t>
            </w:r>
          </w:p>
        </w:tc>
      </w:tr>
      <w:tr w:rsidR="006B0B7B">
        <w:trPr>
          <w:trHeight w:val="810"/>
        </w:trPr>
        <w:tc>
          <w:tcPr>
            <w:tcW w:w="340" w:type="dxa"/>
          </w:tcPr>
          <w:p w:rsidR="006B0B7B" w:rsidRDefault="006B0B7B">
            <w:pPr>
              <w:pStyle w:val="TableParagraph"/>
              <w:spacing w:before="6"/>
              <w:rPr>
                <w:sz w:val="16"/>
              </w:rPr>
            </w:pPr>
          </w:p>
          <w:p w:rsidR="006B0B7B" w:rsidRDefault="00855C06">
            <w:pPr>
              <w:pStyle w:val="TableParagraph"/>
              <w:ind w:left="50"/>
            </w:pPr>
            <w:r>
              <w:rPr>
                <w:w w:val="101"/>
              </w:rPr>
              <w:t>第</w:t>
            </w:r>
          </w:p>
        </w:tc>
        <w:tc>
          <w:tcPr>
            <w:tcW w:w="361" w:type="dxa"/>
          </w:tcPr>
          <w:p w:rsidR="006B0B7B" w:rsidRDefault="006B0B7B">
            <w:pPr>
              <w:pStyle w:val="TableParagraph"/>
              <w:spacing w:before="6"/>
              <w:rPr>
                <w:sz w:val="16"/>
              </w:rPr>
            </w:pPr>
          </w:p>
          <w:p w:rsidR="006B0B7B" w:rsidRDefault="00855C06">
            <w:pPr>
              <w:pStyle w:val="TableParagraph"/>
              <w:ind w:right="61"/>
              <w:jc w:val="right"/>
            </w:pPr>
            <w:r>
              <w:t>21</w:t>
            </w:r>
          </w:p>
        </w:tc>
        <w:tc>
          <w:tcPr>
            <w:tcW w:w="507" w:type="dxa"/>
          </w:tcPr>
          <w:p w:rsidR="006B0B7B" w:rsidRDefault="006B0B7B">
            <w:pPr>
              <w:pStyle w:val="TableParagraph"/>
              <w:spacing w:before="6"/>
              <w:rPr>
                <w:sz w:val="16"/>
              </w:rPr>
            </w:pPr>
          </w:p>
          <w:p w:rsidR="006B0B7B" w:rsidRDefault="00855C06">
            <w:pPr>
              <w:pStyle w:val="TableParagraph"/>
              <w:ind w:left="63"/>
            </w:pPr>
            <w:r>
              <w:rPr>
                <w:w w:val="101"/>
              </w:rPr>
              <w:t>條</w:t>
            </w: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before="153" w:line="310" w:lineRule="atLeast"/>
              <w:ind w:left="115" w:right="49"/>
            </w:pPr>
            <w:r>
              <w:rPr>
                <w:spacing w:val="13"/>
              </w:rPr>
              <w:t>國防部設立之軍事學校為扶助經濟弱勢自費學生就學而募集金錢或接受金錢捐贈之勸募行為，準用第三條至第十四條規定；違反者，由國防部</w:t>
            </w:r>
          </w:p>
        </w:tc>
      </w:tr>
      <w:tr w:rsidR="006B0B7B">
        <w:trPr>
          <w:trHeight w:val="498"/>
        </w:trPr>
        <w:tc>
          <w:tcPr>
            <w:tcW w:w="340" w:type="dxa"/>
          </w:tcPr>
          <w:p w:rsidR="006B0B7B" w:rsidRDefault="006B0B7B">
            <w:pPr>
              <w:pStyle w:val="TableParagraph"/>
              <w:rPr>
                <w:rFonts w:ascii="Times New Roman"/>
                <w:sz w:val="20"/>
              </w:rPr>
            </w:pPr>
          </w:p>
        </w:tc>
        <w:tc>
          <w:tcPr>
            <w:tcW w:w="361" w:type="dxa"/>
          </w:tcPr>
          <w:p w:rsidR="006B0B7B" w:rsidRDefault="006B0B7B">
            <w:pPr>
              <w:pStyle w:val="TableParagraph"/>
              <w:rPr>
                <w:rFonts w:ascii="Times New Roman"/>
                <w:sz w:val="20"/>
              </w:rPr>
            </w:pPr>
          </w:p>
        </w:tc>
        <w:tc>
          <w:tcPr>
            <w:tcW w:w="507" w:type="dxa"/>
          </w:tcPr>
          <w:p w:rsidR="006B0B7B" w:rsidRDefault="006B0B7B">
            <w:pPr>
              <w:pStyle w:val="TableParagraph"/>
              <w:rPr>
                <w:rFonts w:ascii="Times New Roman"/>
                <w:sz w:val="20"/>
              </w:rPr>
            </w:pP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before="10"/>
              <w:ind w:left="115"/>
            </w:pPr>
            <w:r>
              <w:rPr>
                <w:spacing w:val="13"/>
              </w:rPr>
              <w:t>依第十五條至第十八條規定處罰。</w:t>
            </w:r>
          </w:p>
        </w:tc>
      </w:tr>
      <w:tr w:rsidR="006B0B7B">
        <w:trPr>
          <w:trHeight w:val="476"/>
        </w:trPr>
        <w:tc>
          <w:tcPr>
            <w:tcW w:w="340" w:type="dxa"/>
          </w:tcPr>
          <w:p w:rsidR="006B0B7B" w:rsidRDefault="006B0B7B">
            <w:pPr>
              <w:pStyle w:val="TableParagraph"/>
              <w:spacing w:before="6"/>
              <w:rPr>
                <w:sz w:val="16"/>
              </w:rPr>
            </w:pPr>
          </w:p>
          <w:p w:rsidR="006B0B7B" w:rsidRDefault="00855C06">
            <w:pPr>
              <w:pStyle w:val="TableParagraph"/>
              <w:spacing w:line="244" w:lineRule="exact"/>
              <w:ind w:left="50"/>
            </w:pPr>
            <w:r>
              <w:rPr>
                <w:w w:val="101"/>
              </w:rPr>
              <w:t>第</w:t>
            </w:r>
          </w:p>
        </w:tc>
        <w:tc>
          <w:tcPr>
            <w:tcW w:w="361" w:type="dxa"/>
          </w:tcPr>
          <w:p w:rsidR="006B0B7B" w:rsidRDefault="006B0B7B">
            <w:pPr>
              <w:pStyle w:val="TableParagraph"/>
              <w:spacing w:before="6"/>
              <w:rPr>
                <w:sz w:val="16"/>
              </w:rPr>
            </w:pPr>
          </w:p>
          <w:p w:rsidR="006B0B7B" w:rsidRDefault="00855C06">
            <w:pPr>
              <w:pStyle w:val="TableParagraph"/>
              <w:spacing w:line="244" w:lineRule="exact"/>
              <w:ind w:right="61"/>
              <w:jc w:val="right"/>
            </w:pPr>
            <w:r>
              <w:t>22</w:t>
            </w:r>
          </w:p>
        </w:tc>
        <w:tc>
          <w:tcPr>
            <w:tcW w:w="507" w:type="dxa"/>
          </w:tcPr>
          <w:p w:rsidR="006B0B7B" w:rsidRDefault="006B0B7B">
            <w:pPr>
              <w:pStyle w:val="TableParagraph"/>
              <w:spacing w:before="6"/>
              <w:rPr>
                <w:sz w:val="16"/>
              </w:rPr>
            </w:pPr>
          </w:p>
          <w:p w:rsidR="006B0B7B" w:rsidRDefault="00855C06">
            <w:pPr>
              <w:pStyle w:val="TableParagraph"/>
              <w:spacing w:line="244" w:lineRule="exact"/>
              <w:ind w:left="63"/>
            </w:pPr>
            <w:r>
              <w:rPr>
                <w:w w:val="101"/>
              </w:rPr>
              <w:t>條</w:t>
            </w:r>
          </w:p>
        </w:tc>
        <w:tc>
          <w:tcPr>
            <w:tcW w:w="467" w:type="dxa"/>
          </w:tcPr>
          <w:p w:rsidR="006B0B7B" w:rsidRDefault="006B0B7B">
            <w:pPr>
              <w:pStyle w:val="TableParagraph"/>
              <w:rPr>
                <w:rFonts w:ascii="Times New Roman"/>
                <w:sz w:val="20"/>
              </w:rPr>
            </w:pPr>
          </w:p>
        </w:tc>
        <w:tc>
          <w:tcPr>
            <w:tcW w:w="7532" w:type="dxa"/>
          </w:tcPr>
          <w:p w:rsidR="006B0B7B" w:rsidRDefault="00855C06">
            <w:pPr>
              <w:pStyle w:val="TableParagraph"/>
              <w:spacing w:before="182" w:line="274" w:lineRule="exact"/>
              <w:ind w:left="115"/>
            </w:pPr>
            <w:r>
              <w:rPr>
                <w:spacing w:val="12"/>
              </w:rPr>
              <w:t>本條例自公布日施行。</w:t>
            </w:r>
          </w:p>
        </w:tc>
      </w:tr>
    </w:tbl>
    <w:p w:rsidR="006B0B7B" w:rsidRDefault="000C06E9">
      <w:pPr>
        <w:pStyle w:val="a3"/>
        <w:spacing w:before="6"/>
      </w:pPr>
      <w:r>
        <w:rPr>
          <w:noProof/>
        </w:rPr>
        <mc:AlternateContent>
          <mc:Choice Requires="wps">
            <w:drawing>
              <wp:anchor distT="0" distB="0" distL="0" distR="0" simplePos="0" relativeHeight="487588864" behindDoc="1" locked="0" layoutInCell="1" allowOverlap="1">
                <wp:simplePos x="0" y="0"/>
                <wp:positionH relativeFrom="page">
                  <wp:posOffset>589915</wp:posOffset>
                </wp:positionH>
                <wp:positionV relativeFrom="paragraph">
                  <wp:posOffset>207645</wp:posOffset>
                </wp:positionV>
                <wp:extent cx="6329680" cy="9525"/>
                <wp:effectExtent l="0" t="0" r="0" b="0"/>
                <wp:wrapTopAndBottom/>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9680" cy="952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AB349D" id="Rectangle 2" o:spid="_x0000_s1026" style="position:absolute;margin-left:46.45pt;margin-top:16.35pt;width:498.4pt;height:.7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" fillcolor="#bfbfbf" stroked="f">
                <w10:wrap type="topAndBottom" anchorx="page"/>
              </v:rect>
            </w:pict>
          </mc:Fallback>
        </mc:AlternateContent>
      </w:r>
    </w:p>
    <w:p w:rsidR="006B0B7B" w:rsidRDefault="00855C06">
      <w:pPr>
        <w:spacing w:before="29"/>
        <w:ind w:left="108"/>
        <w:rPr>
          <w:sz w:val="18"/>
        </w:rPr>
      </w:pPr>
      <w:r>
        <w:rPr>
          <w:w w:val="95"/>
          <w:sz w:val="18"/>
        </w:rPr>
        <w:t>資料來源：全國法規資料庫</w:t>
      </w:r>
    </w:p>
    <w:sectPr w:rsidR="006B0B7B">
      <w:type w:val="continuous"/>
      <w:pgSz w:w="11900" w:h="16840"/>
      <w:pgMar w:top="720" w:right="760" w:bottom="480" w:left="8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C0E" w:rsidRDefault="00525C0E">
      <w:r>
        <w:separator/>
      </w:r>
    </w:p>
  </w:endnote>
  <w:endnote w:type="continuationSeparator" w:id="0">
    <w:p w:rsidR="00525C0E" w:rsidRDefault="00525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olas">
    <w:panose1 w:val="020B0609020204030204"/>
    <w:charset w:val="00"/>
    <w:family w:val="modern"/>
    <w:pitch w:val="fixed"/>
    <w:sig w:usb0="E00006FF" w:usb1="0000F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Arial MT">
    <w:altName w:val="Arial"/>
    <w:charset w:val="01"/>
    <w:family w:val="swiss"/>
    <w:pitch w:val="variable"/>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B7B" w:rsidRDefault="000C06E9">
    <w:pPr>
      <w:pStyle w:val="a3"/>
      <w:spacing w:line="14" w:lineRule="auto"/>
      <w:rPr>
        <w:sz w:val="20"/>
      </w:rPr>
    </w:pPr>
    <w:r>
      <w:rPr>
        <w:noProof/>
      </w:rPr>
      <mc:AlternateContent>
        <mc:Choice Requires="wps">
          <w:drawing>
            <wp:anchor distT="0" distB="0" distL="114300" distR="114300" simplePos="0" relativeHeight="487261184" behindDoc="1" locked="0" layoutInCell="1" allowOverlap="1">
              <wp:simplePos x="0" y="0"/>
              <wp:positionH relativeFrom="page">
                <wp:posOffset>323215</wp:posOffset>
              </wp:positionH>
              <wp:positionV relativeFrom="page">
                <wp:posOffset>10372725</wp:posOffset>
              </wp:positionV>
              <wp:extent cx="3485515" cy="13906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0B7B" w:rsidRDefault="00855C06">
                          <w:pPr>
                            <w:spacing w:before="14"/>
                            <w:ind w:left="20"/>
                            <w:rPr>
                              <w:rFonts w:ascii="Arial MT"/>
                              <w:sz w:val="16"/>
                            </w:rPr>
                          </w:pPr>
                          <w:r>
                            <w:rPr>
                              <w:rFonts w:ascii="Arial MT"/>
                              <w:spacing w:val="-1"/>
                              <w:sz w:val="16"/>
                            </w:rPr>
                            <w:t>https://law.moj.gov.tw/LawClass/LawAll.aspx?media=print&amp;pcode=H0070054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5" type="#_x0000_t202" style="position:absolute;margin-left:25.45pt;margin-top:816.75pt;width:274.45pt;height:10.95pt;z-index:-16055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kaErwIAALA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" filled="f" stroked="f">
              <v:textbox inset="0,0,0,0">
                <w:txbxContent>
                  <w:p w:rsidR="006B0B7B" w:rsidRDefault="00855C06">
                    <w:pPr>
                      <w:spacing w:before="14"/>
                      <w:ind w:left="20"/>
                      <w:rPr>
                        <w:rFonts w:ascii="Arial MT"/>
                        <w:sz w:val="16"/>
                      </w:rPr>
                    </w:pPr>
                    <w:r>
                      <w:rPr>
                        <w:rFonts w:ascii="Arial MT"/>
                        <w:spacing w:val="-1"/>
                        <w:sz w:val="16"/>
                      </w:rPr>
                      <w:t>https://law.moj.gov.tw/LawClass/LawAll.aspx?media=print&amp;pcode=H0070054</w:t>
                    </w:r>
                  </w:p>
                </w:txbxContent>
              </v:textbox>
              <w10:wrap anchorx="page" anchory="page"/>
            </v:shape>
          </w:pict>
        </mc:Fallback>
      </mc:AlternateContent>
    </w:r>
    <w:r>
      <w:rPr>
        <w:noProof/>
      </w:rPr>
      <mc:AlternateContent>
        <mc:Choice Requires="wps">
          <w:drawing>
            <wp:anchor distT="0" distB="0" distL="114300" distR="114300" simplePos="0" relativeHeight="487261696" behindDoc="1" locked="0" layoutInCell="1" allowOverlap="1">
              <wp:simplePos x="0" y="0"/>
              <wp:positionH relativeFrom="page">
                <wp:posOffset>7040880</wp:posOffset>
              </wp:positionH>
              <wp:positionV relativeFrom="page">
                <wp:posOffset>10372725</wp:posOffset>
              </wp:positionV>
              <wp:extent cx="230505" cy="1390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0B7B" w:rsidRDefault="00855C06">
                          <w:pPr>
                            <w:spacing w:before="14"/>
                            <w:ind w:left="60"/>
                            <w:rPr>
                              <w:rFonts w:ascii="Arial MT"/>
                              <w:sz w:val="16"/>
                            </w:rPr>
                          </w:pPr>
                          <w:r>
                            <w:fldChar w:fldCharType="begin"/>
                          </w:r>
                          <w:r>
                            <w:rPr>
                              <w:rFonts w:ascii="Arial MT"/>
                              <w:sz w:val="16"/>
                            </w:rPr>
                            <w:instrText xml:space="preserve"> PAGE </w:instrText>
                          </w:r>
                          <w:r>
                            <w:fldChar w:fldCharType="separate"/>
                          </w:r>
                          <w:r w:rsidR="00ED36E5">
                            <w:rPr>
                              <w:rFonts w:ascii="Arial MT"/>
                              <w:noProof/>
                              <w:sz w:val="16"/>
                            </w:rPr>
                            <w:t>4</w:t>
                          </w:r>
                          <w:r>
                            <w:fldChar w:fldCharType="end"/>
                          </w:r>
                          <w:r>
                            <w:rPr>
                              <w:rFonts w:ascii="Arial MT"/>
                              <w:sz w:val="16"/>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7" type="#_x0000_t202" style="position:absolute;margin-left:554.4pt;margin-top:816.75pt;width:18.15pt;height:10.95pt;z-index:-16054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" filled="f" stroked="f">
              <v:textbox inset="0,0,0,0">
                <w:txbxContent>
                  <w:p w:rsidR="006B0B7B" w:rsidRDefault="00855C06">
                    <w:pPr>
                      <w:spacing w:before="14"/>
                      <w:ind w:left="60"/>
                      <w:rPr>
                        <w:rFonts w:ascii="Arial MT"/>
                        <w:sz w:val="16"/>
                      </w:rPr>
                    </w:pPr>
                    <w:r>
                      <w:fldChar w:fldCharType="begin"/>
                    </w:r>
                    <w:r>
                      <w:rPr>
                        <w:rFonts w:ascii="Arial MT"/>
                        <w:sz w:val="16"/>
                      </w:rPr>
                      <w:instrText xml:space="preserve"> PAGE </w:instrText>
                    </w:r>
                    <w:r>
                      <w:fldChar w:fldCharType="separate"/>
                    </w:r>
                    <w:r w:rsidR="00ED36E5">
                      <w:rPr>
                        <w:rFonts w:ascii="Arial MT"/>
                        <w:noProof/>
                        <w:sz w:val="16"/>
                      </w:rPr>
                      <w:t>4</w:t>
                    </w:r>
                    <w:r>
                      <w:fldChar w:fldCharType="end"/>
                    </w:r>
                    <w:r>
                      <w:rPr>
                        <w:rFonts w:ascii="Arial MT"/>
                        <w:sz w:val="16"/>
                      </w:rPr>
                      <w:t>/4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C0E" w:rsidRDefault="00525C0E">
      <w:r>
        <w:separator/>
      </w:r>
    </w:p>
  </w:footnote>
  <w:footnote w:type="continuationSeparator" w:id="0">
    <w:p w:rsidR="00525C0E" w:rsidRDefault="00525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B7B" w:rsidRDefault="000C06E9">
    <w:pPr>
      <w:pStyle w:val="a3"/>
      <w:spacing w:line="14" w:lineRule="auto"/>
      <w:rPr>
        <w:sz w:val="20"/>
      </w:rPr>
    </w:pPr>
    <w:r>
      <w:rPr>
        <w:noProof/>
      </w:rPr>
      <mc:AlternateContent>
        <mc:Choice Requires="wps">
          <w:drawing>
            <wp:anchor distT="0" distB="0" distL="114300" distR="114300" simplePos="0" relativeHeight="487260160" behindDoc="1" locked="0" layoutInCell="1" allowOverlap="1">
              <wp:simplePos x="0" y="0"/>
              <wp:positionH relativeFrom="page">
                <wp:posOffset>323215</wp:posOffset>
              </wp:positionH>
              <wp:positionV relativeFrom="page">
                <wp:posOffset>182880</wp:posOffset>
              </wp:positionV>
              <wp:extent cx="906780" cy="16065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0B7B" w:rsidRDefault="00855C06">
                          <w:pPr>
                            <w:spacing w:line="253" w:lineRule="exact"/>
                            <w:ind w:left="20"/>
                            <w:rPr>
                              <w:rFonts w:ascii="Arial MT" w:eastAsia="Arial MT"/>
                              <w:sz w:val="16"/>
                            </w:rPr>
                          </w:pPr>
                          <w:r>
                            <w:rPr>
                              <w:rFonts w:ascii="Arial MT" w:eastAsia="Arial MT"/>
                              <w:sz w:val="16"/>
                            </w:rPr>
                            <w:t xml:space="preserve">2023/7/19 </w:t>
                          </w:r>
                          <w:r>
                            <w:rPr>
                              <w:rFonts w:ascii="微軟正黑體" w:eastAsia="微軟正黑體" w:hint="eastAsia"/>
                              <w:sz w:val="16"/>
                            </w:rPr>
                            <w:t>下午</w:t>
                          </w:r>
                          <w:r>
                            <w:rPr>
                              <w:rFonts w:ascii="Arial MT" w:eastAsia="Arial MT"/>
                              <w:sz w:val="16"/>
                            </w:rPr>
                            <w:t>3:23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3" type="#_x0000_t202" style="position:absolute;margin-left:25.45pt;margin-top:14.4pt;width:71.4pt;height:12.65pt;z-index:-16056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" filled="f" stroked="f">
              <v:textbox inset="0,0,0,0">
                <w:txbxContent>
                  <w:p w:rsidR="006B0B7B" w:rsidRDefault="00855C06">
                    <w:pPr>
                      <w:spacing w:line="253" w:lineRule="exact"/>
                      <w:ind w:left="20"/>
                      <w:rPr>
                        <w:rFonts w:ascii="Arial MT" w:eastAsia="Arial MT"/>
                        <w:sz w:val="16"/>
                      </w:rPr>
                    </w:pPr>
                    <w:r>
                      <w:rPr>
                        <w:rFonts w:ascii="Arial MT" w:eastAsia="Arial MT"/>
                        <w:sz w:val="16"/>
                      </w:rPr>
                      <w:t xml:space="preserve">2023/7/19 </w:t>
                    </w:r>
                    <w:r>
                      <w:rPr>
                        <w:rFonts w:ascii="微軟正黑體" w:eastAsia="微軟正黑體" w:hint="eastAsia"/>
                        <w:sz w:val="16"/>
                      </w:rPr>
                      <w:t>下午</w:t>
                    </w:r>
                    <w:r>
                      <w:rPr>
                        <w:rFonts w:ascii="Arial MT" w:eastAsia="Arial MT"/>
                        <w:sz w:val="16"/>
                      </w:rPr>
                      <w:t>3:23</w:t>
                    </w:r>
                  </w:p>
                </w:txbxContent>
              </v:textbox>
              <w10:wrap anchorx="page" anchory="page"/>
            </v:shape>
          </w:pict>
        </mc:Fallback>
      </mc:AlternateContent>
    </w:r>
    <w:r>
      <w:rPr>
        <w:noProof/>
      </w:rPr>
      <mc:AlternateContent>
        <mc:Choice Requires="wps">
          <w:drawing>
            <wp:anchor distT="0" distB="0" distL="114300" distR="114300" simplePos="0" relativeHeight="487260672" behindDoc="1" locked="0" layoutInCell="1" allowOverlap="1">
              <wp:simplePos x="0" y="0"/>
              <wp:positionH relativeFrom="page">
                <wp:posOffset>3314065</wp:posOffset>
              </wp:positionH>
              <wp:positionV relativeFrom="page">
                <wp:posOffset>182880</wp:posOffset>
              </wp:positionV>
              <wp:extent cx="2193290" cy="16065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329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0B7B" w:rsidRDefault="00855C06">
                          <w:pPr>
                            <w:spacing w:line="253" w:lineRule="exact"/>
                            <w:ind w:left="20"/>
                            <w:rPr>
                              <w:rFonts w:ascii="微軟正黑體" w:eastAsia="微軟正黑體"/>
                              <w:sz w:val="16"/>
                            </w:rPr>
                          </w:pPr>
                          <w:r>
                            <w:rPr>
                              <w:rFonts w:ascii="微軟正黑體" w:eastAsia="微軟正黑體" w:hint="eastAsia"/>
                              <w:sz w:val="16"/>
                            </w:rPr>
                            <w:t>各級學校扶助學生就學勸募條例</w:t>
                          </w:r>
                          <w:r>
                            <w:rPr>
                              <w:rFonts w:ascii="Arial MT" w:eastAsia="Arial MT"/>
                              <w:sz w:val="16"/>
                            </w:rPr>
                            <w:t>-</w:t>
                          </w:r>
                          <w:r>
                            <w:rPr>
                              <w:rFonts w:ascii="微軟正黑體" w:eastAsia="微軟正黑體" w:hint="eastAsia"/>
                              <w:sz w:val="16"/>
                            </w:rPr>
                            <w:t>全國法規資料庫</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4" type="#_x0000_t202" style="position:absolute;margin-left:260.95pt;margin-top:14.4pt;width:172.7pt;height:12.65pt;z-index:-16055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QDrwIAALAFAAAOAAAAZHJzL2Uyb0RvYy54bWysVG1vmzAQ/j5p/8Hyd8pLCA0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" filled="f" stroked="f">
              <v:textbox inset="0,0,0,0">
                <w:txbxContent>
                  <w:p w:rsidR="006B0B7B" w:rsidRDefault="00855C06">
                    <w:pPr>
                      <w:spacing w:line="253" w:lineRule="exact"/>
                      <w:ind w:left="20"/>
                      <w:rPr>
                        <w:rFonts w:ascii="微軟正黑體" w:eastAsia="微軟正黑體"/>
                        <w:sz w:val="16"/>
                      </w:rPr>
                    </w:pPr>
                    <w:r>
                      <w:rPr>
                        <w:rFonts w:ascii="微軟正黑體" w:eastAsia="微軟正黑體" w:hint="eastAsia"/>
                        <w:sz w:val="16"/>
                      </w:rPr>
                      <w:t>各級學校扶助學生就學勸募條例</w:t>
                    </w:r>
                    <w:r>
                      <w:rPr>
                        <w:rFonts w:ascii="Arial MT" w:eastAsia="Arial MT"/>
                        <w:sz w:val="16"/>
                      </w:rPr>
                      <w:t>-</w:t>
                    </w:r>
                    <w:r>
                      <w:rPr>
                        <w:rFonts w:ascii="微軟正黑體" w:eastAsia="微軟正黑體" w:hint="eastAsia"/>
                        <w:sz w:val="16"/>
                      </w:rPr>
                      <w:t>全國法規資料庫</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E5157"/>
    <w:multiLevelType w:val="hybridMultilevel"/>
    <w:tmpl w:val="70C6B43A"/>
    <w:lvl w:ilvl="0" w:tplc="BC523638">
      <w:start w:val="1"/>
      <w:numFmt w:val="decimal"/>
      <w:lvlText w:val="%1"/>
      <w:lvlJc w:val="left"/>
      <w:pPr>
        <w:ind w:left="763" w:hanging="364"/>
        <w:jc w:val="left"/>
      </w:pPr>
      <w:rPr>
        <w:rFonts w:ascii="Consolas" w:eastAsia="Consolas" w:hAnsi="Consolas" w:cs="Consolas" w:hint="default"/>
        <w:i/>
        <w:iCs/>
        <w:w w:val="101"/>
        <w:sz w:val="23"/>
        <w:szCs w:val="23"/>
        <w:lang w:val="en-US" w:eastAsia="zh-TW" w:bidi="ar-SA"/>
      </w:rPr>
    </w:lvl>
    <w:lvl w:ilvl="1" w:tplc="4C108E3C">
      <w:numFmt w:val="bullet"/>
      <w:lvlText w:val="•"/>
      <w:lvlJc w:val="left"/>
      <w:pPr>
        <w:ind w:left="1513" w:hanging="364"/>
      </w:pPr>
      <w:rPr>
        <w:rFonts w:hint="default"/>
        <w:lang w:val="en-US" w:eastAsia="zh-TW" w:bidi="ar-SA"/>
      </w:rPr>
    </w:lvl>
    <w:lvl w:ilvl="2" w:tplc="1C1E19D8">
      <w:numFmt w:val="bullet"/>
      <w:lvlText w:val="•"/>
      <w:lvlJc w:val="left"/>
      <w:pPr>
        <w:ind w:left="2266" w:hanging="364"/>
      </w:pPr>
      <w:rPr>
        <w:rFonts w:hint="default"/>
        <w:lang w:val="en-US" w:eastAsia="zh-TW" w:bidi="ar-SA"/>
      </w:rPr>
    </w:lvl>
    <w:lvl w:ilvl="3" w:tplc="FCC00668">
      <w:numFmt w:val="bullet"/>
      <w:lvlText w:val="•"/>
      <w:lvlJc w:val="left"/>
      <w:pPr>
        <w:ind w:left="3020" w:hanging="364"/>
      </w:pPr>
      <w:rPr>
        <w:rFonts w:hint="default"/>
        <w:lang w:val="en-US" w:eastAsia="zh-TW" w:bidi="ar-SA"/>
      </w:rPr>
    </w:lvl>
    <w:lvl w:ilvl="4" w:tplc="4434DEA6">
      <w:numFmt w:val="bullet"/>
      <w:lvlText w:val="•"/>
      <w:lvlJc w:val="left"/>
      <w:pPr>
        <w:ind w:left="3773" w:hanging="364"/>
      </w:pPr>
      <w:rPr>
        <w:rFonts w:hint="default"/>
        <w:lang w:val="en-US" w:eastAsia="zh-TW" w:bidi="ar-SA"/>
      </w:rPr>
    </w:lvl>
    <w:lvl w:ilvl="5" w:tplc="45229898">
      <w:numFmt w:val="bullet"/>
      <w:lvlText w:val="•"/>
      <w:lvlJc w:val="left"/>
      <w:pPr>
        <w:ind w:left="4527" w:hanging="364"/>
      </w:pPr>
      <w:rPr>
        <w:rFonts w:hint="default"/>
        <w:lang w:val="en-US" w:eastAsia="zh-TW" w:bidi="ar-SA"/>
      </w:rPr>
    </w:lvl>
    <w:lvl w:ilvl="6" w:tplc="ACDE42FE">
      <w:numFmt w:val="bullet"/>
      <w:lvlText w:val="•"/>
      <w:lvlJc w:val="left"/>
      <w:pPr>
        <w:ind w:left="5280" w:hanging="364"/>
      </w:pPr>
      <w:rPr>
        <w:rFonts w:hint="default"/>
        <w:lang w:val="en-US" w:eastAsia="zh-TW" w:bidi="ar-SA"/>
      </w:rPr>
    </w:lvl>
    <w:lvl w:ilvl="7" w:tplc="5AA4B7CC">
      <w:numFmt w:val="bullet"/>
      <w:lvlText w:val="•"/>
      <w:lvlJc w:val="left"/>
      <w:pPr>
        <w:ind w:left="6034" w:hanging="364"/>
      </w:pPr>
      <w:rPr>
        <w:rFonts w:hint="default"/>
        <w:lang w:val="en-US" w:eastAsia="zh-TW" w:bidi="ar-SA"/>
      </w:rPr>
    </w:lvl>
    <w:lvl w:ilvl="8" w:tplc="83969E54">
      <w:numFmt w:val="bullet"/>
      <w:lvlText w:val="•"/>
      <w:lvlJc w:val="left"/>
      <w:pPr>
        <w:ind w:left="6787" w:hanging="364"/>
      </w:pPr>
      <w:rPr>
        <w:rFonts w:hint="default"/>
        <w:lang w:val="en-US" w:eastAsia="zh-TW" w:bidi="ar-SA"/>
      </w:rPr>
    </w:lvl>
  </w:abstractNum>
  <w:abstractNum w:abstractNumId="1" w15:restartNumberingAfterBreak="0">
    <w:nsid w:val="0CCF1947"/>
    <w:multiLevelType w:val="hybridMultilevel"/>
    <w:tmpl w:val="E862B6BA"/>
    <w:lvl w:ilvl="0" w:tplc="B52E12E4">
      <w:start w:val="1"/>
      <w:numFmt w:val="decimal"/>
      <w:lvlText w:val="%1"/>
      <w:lvlJc w:val="left"/>
      <w:pPr>
        <w:ind w:left="763" w:hanging="364"/>
        <w:jc w:val="left"/>
      </w:pPr>
      <w:rPr>
        <w:rFonts w:ascii="Consolas" w:eastAsia="Consolas" w:hAnsi="Consolas" w:cs="Consolas" w:hint="default"/>
        <w:i/>
        <w:iCs/>
        <w:w w:val="101"/>
        <w:sz w:val="23"/>
        <w:szCs w:val="23"/>
        <w:lang w:val="en-US" w:eastAsia="zh-TW" w:bidi="ar-SA"/>
      </w:rPr>
    </w:lvl>
    <w:lvl w:ilvl="1" w:tplc="01E86708">
      <w:numFmt w:val="bullet"/>
      <w:lvlText w:val="•"/>
      <w:lvlJc w:val="left"/>
      <w:pPr>
        <w:ind w:left="1513" w:hanging="364"/>
      </w:pPr>
      <w:rPr>
        <w:rFonts w:hint="default"/>
        <w:lang w:val="en-US" w:eastAsia="zh-TW" w:bidi="ar-SA"/>
      </w:rPr>
    </w:lvl>
    <w:lvl w:ilvl="2" w:tplc="02B2C492">
      <w:numFmt w:val="bullet"/>
      <w:lvlText w:val="•"/>
      <w:lvlJc w:val="left"/>
      <w:pPr>
        <w:ind w:left="2266" w:hanging="364"/>
      </w:pPr>
      <w:rPr>
        <w:rFonts w:hint="default"/>
        <w:lang w:val="en-US" w:eastAsia="zh-TW" w:bidi="ar-SA"/>
      </w:rPr>
    </w:lvl>
    <w:lvl w:ilvl="3" w:tplc="BB788684">
      <w:numFmt w:val="bullet"/>
      <w:lvlText w:val="•"/>
      <w:lvlJc w:val="left"/>
      <w:pPr>
        <w:ind w:left="3020" w:hanging="364"/>
      </w:pPr>
      <w:rPr>
        <w:rFonts w:hint="default"/>
        <w:lang w:val="en-US" w:eastAsia="zh-TW" w:bidi="ar-SA"/>
      </w:rPr>
    </w:lvl>
    <w:lvl w:ilvl="4" w:tplc="FE105E46">
      <w:numFmt w:val="bullet"/>
      <w:lvlText w:val="•"/>
      <w:lvlJc w:val="left"/>
      <w:pPr>
        <w:ind w:left="3773" w:hanging="364"/>
      </w:pPr>
      <w:rPr>
        <w:rFonts w:hint="default"/>
        <w:lang w:val="en-US" w:eastAsia="zh-TW" w:bidi="ar-SA"/>
      </w:rPr>
    </w:lvl>
    <w:lvl w:ilvl="5" w:tplc="F98E3F58">
      <w:numFmt w:val="bullet"/>
      <w:lvlText w:val="•"/>
      <w:lvlJc w:val="left"/>
      <w:pPr>
        <w:ind w:left="4527" w:hanging="364"/>
      </w:pPr>
      <w:rPr>
        <w:rFonts w:hint="default"/>
        <w:lang w:val="en-US" w:eastAsia="zh-TW" w:bidi="ar-SA"/>
      </w:rPr>
    </w:lvl>
    <w:lvl w:ilvl="6" w:tplc="985C835E">
      <w:numFmt w:val="bullet"/>
      <w:lvlText w:val="•"/>
      <w:lvlJc w:val="left"/>
      <w:pPr>
        <w:ind w:left="5280" w:hanging="364"/>
      </w:pPr>
      <w:rPr>
        <w:rFonts w:hint="default"/>
        <w:lang w:val="en-US" w:eastAsia="zh-TW" w:bidi="ar-SA"/>
      </w:rPr>
    </w:lvl>
    <w:lvl w:ilvl="7" w:tplc="45762164">
      <w:numFmt w:val="bullet"/>
      <w:lvlText w:val="•"/>
      <w:lvlJc w:val="left"/>
      <w:pPr>
        <w:ind w:left="6034" w:hanging="364"/>
      </w:pPr>
      <w:rPr>
        <w:rFonts w:hint="default"/>
        <w:lang w:val="en-US" w:eastAsia="zh-TW" w:bidi="ar-SA"/>
      </w:rPr>
    </w:lvl>
    <w:lvl w:ilvl="8" w:tplc="4E08F60A">
      <w:numFmt w:val="bullet"/>
      <w:lvlText w:val="•"/>
      <w:lvlJc w:val="left"/>
      <w:pPr>
        <w:ind w:left="6787" w:hanging="364"/>
      </w:pPr>
      <w:rPr>
        <w:rFonts w:hint="default"/>
        <w:lang w:val="en-US" w:eastAsia="zh-TW" w:bidi="ar-SA"/>
      </w:rPr>
    </w:lvl>
  </w:abstractNum>
  <w:abstractNum w:abstractNumId="2" w15:restartNumberingAfterBreak="0">
    <w:nsid w:val="16213547"/>
    <w:multiLevelType w:val="hybridMultilevel"/>
    <w:tmpl w:val="65DC3F12"/>
    <w:lvl w:ilvl="0" w:tplc="22C060BC">
      <w:start w:val="1"/>
      <w:numFmt w:val="decimal"/>
      <w:lvlText w:val="%1"/>
      <w:lvlJc w:val="left"/>
      <w:pPr>
        <w:ind w:left="763" w:hanging="364"/>
        <w:jc w:val="left"/>
      </w:pPr>
      <w:rPr>
        <w:rFonts w:ascii="Consolas" w:eastAsia="Consolas" w:hAnsi="Consolas" w:cs="Consolas" w:hint="default"/>
        <w:i/>
        <w:iCs/>
        <w:w w:val="101"/>
        <w:sz w:val="23"/>
        <w:szCs w:val="23"/>
        <w:lang w:val="en-US" w:eastAsia="zh-TW" w:bidi="ar-SA"/>
      </w:rPr>
    </w:lvl>
    <w:lvl w:ilvl="1" w:tplc="6A4EB758">
      <w:numFmt w:val="bullet"/>
      <w:lvlText w:val="•"/>
      <w:lvlJc w:val="left"/>
      <w:pPr>
        <w:ind w:left="2780" w:hanging="364"/>
      </w:pPr>
      <w:rPr>
        <w:rFonts w:hint="default"/>
        <w:lang w:val="en-US" w:eastAsia="zh-TW" w:bidi="ar-SA"/>
      </w:rPr>
    </w:lvl>
    <w:lvl w:ilvl="2" w:tplc="3D6A5D0E">
      <w:numFmt w:val="bullet"/>
      <w:lvlText w:val="•"/>
      <w:lvlJc w:val="left"/>
      <w:pPr>
        <w:ind w:left="3392" w:hanging="364"/>
      </w:pPr>
      <w:rPr>
        <w:rFonts w:hint="default"/>
        <w:lang w:val="en-US" w:eastAsia="zh-TW" w:bidi="ar-SA"/>
      </w:rPr>
    </w:lvl>
    <w:lvl w:ilvl="3" w:tplc="769A8384">
      <w:numFmt w:val="bullet"/>
      <w:lvlText w:val="•"/>
      <w:lvlJc w:val="left"/>
      <w:pPr>
        <w:ind w:left="4005" w:hanging="364"/>
      </w:pPr>
      <w:rPr>
        <w:rFonts w:hint="default"/>
        <w:lang w:val="en-US" w:eastAsia="zh-TW" w:bidi="ar-SA"/>
      </w:rPr>
    </w:lvl>
    <w:lvl w:ilvl="4" w:tplc="ED685B92">
      <w:numFmt w:val="bullet"/>
      <w:lvlText w:val="•"/>
      <w:lvlJc w:val="left"/>
      <w:pPr>
        <w:ind w:left="4618" w:hanging="364"/>
      </w:pPr>
      <w:rPr>
        <w:rFonts w:hint="default"/>
        <w:lang w:val="en-US" w:eastAsia="zh-TW" w:bidi="ar-SA"/>
      </w:rPr>
    </w:lvl>
    <w:lvl w:ilvl="5" w:tplc="58EA7A98">
      <w:numFmt w:val="bullet"/>
      <w:lvlText w:val="•"/>
      <w:lvlJc w:val="left"/>
      <w:pPr>
        <w:ind w:left="5231" w:hanging="364"/>
      </w:pPr>
      <w:rPr>
        <w:rFonts w:hint="default"/>
        <w:lang w:val="en-US" w:eastAsia="zh-TW" w:bidi="ar-SA"/>
      </w:rPr>
    </w:lvl>
    <w:lvl w:ilvl="6" w:tplc="781087C2">
      <w:numFmt w:val="bullet"/>
      <w:lvlText w:val="•"/>
      <w:lvlJc w:val="left"/>
      <w:pPr>
        <w:ind w:left="5843" w:hanging="364"/>
      </w:pPr>
      <w:rPr>
        <w:rFonts w:hint="default"/>
        <w:lang w:val="en-US" w:eastAsia="zh-TW" w:bidi="ar-SA"/>
      </w:rPr>
    </w:lvl>
    <w:lvl w:ilvl="7" w:tplc="99783C5C">
      <w:numFmt w:val="bullet"/>
      <w:lvlText w:val="•"/>
      <w:lvlJc w:val="left"/>
      <w:pPr>
        <w:ind w:left="6456" w:hanging="364"/>
      </w:pPr>
      <w:rPr>
        <w:rFonts w:hint="default"/>
        <w:lang w:val="en-US" w:eastAsia="zh-TW" w:bidi="ar-SA"/>
      </w:rPr>
    </w:lvl>
    <w:lvl w:ilvl="8" w:tplc="287C9A94">
      <w:numFmt w:val="bullet"/>
      <w:lvlText w:val="•"/>
      <w:lvlJc w:val="left"/>
      <w:pPr>
        <w:ind w:left="7069" w:hanging="364"/>
      </w:pPr>
      <w:rPr>
        <w:rFonts w:hint="default"/>
        <w:lang w:val="en-US" w:eastAsia="zh-TW" w:bidi="ar-SA"/>
      </w:rPr>
    </w:lvl>
  </w:abstractNum>
  <w:abstractNum w:abstractNumId="3" w15:restartNumberingAfterBreak="0">
    <w:nsid w:val="2B686A18"/>
    <w:multiLevelType w:val="hybridMultilevel"/>
    <w:tmpl w:val="B4CC8078"/>
    <w:lvl w:ilvl="0" w:tplc="E6305AFE">
      <w:start w:val="1"/>
      <w:numFmt w:val="decimal"/>
      <w:lvlText w:val="%1"/>
      <w:lvlJc w:val="left"/>
      <w:pPr>
        <w:ind w:left="763" w:hanging="364"/>
        <w:jc w:val="left"/>
      </w:pPr>
      <w:rPr>
        <w:rFonts w:ascii="Consolas" w:eastAsia="Consolas" w:hAnsi="Consolas" w:cs="Consolas" w:hint="default"/>
        <w:i/>
        <w:iCs/>
        <w:w w:val="101"/>
        <w:sz w:val="23"/>
        <w:szCs w:val="23"/>
        <w:lang w:val="en-US" w:eastAsia="zh-TW" w:bidi="ar-SA"/>
      </w:rPr>
    </w:lvl>
    <w:lvl w:ilvl="1" w:tplc="3160B6F6">
      <w:numFmt w:val="bullet"/>
      <w:lvlText w:val="•"/>
      <w:lvlJc w:val="left"/>
      <w:pPr>
        <w:ind w:left="1513" w:hanging="364"/>
      </w:pPr>
      <w:rPr>
        <w:rFonts w:hint="default"/>
        <w:lang w:val="en-US" w:eastAsia="zh-TW" w:bidi="ar-SA"/>
      </w:rPr>
    </w:lvl>
    <w:lvl w:ilvl="2" w:tplc="78C0DE04">
      <w:numFmt w:val="bullet"/>
      <w:lvlText w:val="•"/>
      <w:lvlJc w:val="left"/>
      <w:pPr>
        <w:ind w:left="2266" w:hanging="364"/>
      </w:pPr>
      <w:rPr>
        <w:rFonts w:hint="default"/>
        <w:lang w:val="en-US" w:eastAsia="zh-TW" w:bidi="ar-SA"/>
      </w:rPr>
    </w:lvl>
    <w:lvl w:ilvl="3" w:tplc="F8FA1DC0">
      <w:numFmt w:val="bullet"/>
      <w:lvlText w:val="•"/>
      <w:lvlJc w:val="left"/>
      <w:pPr>
        <w:ind w:left="3020" w:hanging="364"/>
      </w:pPr>
      <w:rPr>
        <w:rFonts w:hint="default"/>
        <w:lang w:val="en-US" w:eastAsia="zh-TW" w:bidi="ar-SA"/>
      </w:rPr>
    </w:lvl>
    <w:lvl w:ilvl="4" w:tplc="A5320A70">
      <w:numFmt w:val="bullet"/>
      <w:lvlText w:val="•"/>
      <w:lvlJc w:val="left"/>
      <w:pPr>
        <w:ind w:left="3773" w:hanging="364"/>
      </w:pPr>
      <w:rPr>
        <w:rFonts w:hint="default"/>
        <w:lang w:val="en-US" w:eastAsia="zh-TW" w:bidi="ar-SA"/>
      </w:rPr>
    </w:lvl>
    <w:lvl w:ilvl="5" w:tplc="B1626A56">
      <w:numFmt w:val="bullet"/>
      <w:lvlText w:val="•"/>
      <w:lvlJc w:val="left"/>
      <w:pPr>
        <w:ind w:left="4527" w:hanging="364"/>
      </w:pPr>
      <w:rPr>
        <w:rFonts w:hint="default"/>
        <w:lang w:val="en-US" w:eastAsia="zh-TW" w:bidi="ar-SA"/>
      </w:rPr>
    </w:lvl>
    <w:lvl w:ilvl="6" w:tplc="C928B7CA">
      <w:numFmt w:val="bullet"/>
      <w:lvlText w:val="•"/>
      <w:lvlJc w:val="left"/>
      <w:pPr>
        <w:ind w:left="5280" w:hanging="364"/>
      </w:pPr>
      <w:rPr>
        <w:rFonts w:hint="default"/>
        <w:lang w:val="en-US" w:eastAsia="zh-TW" w:bidi="ar-SA"/>
      </w:rPr>
    </w:lvl>
    <w:lvl w:ilvl="7" w:tplc="6C7EB0C2">
      <w:numFmt w:val="bullet"/>
      <w:lvlText w:val="•"/>
      <w:lvlJc w:val="left"/>
      <w:pPr>
        <w:ind w:left="6034" w:hanging="364"/>
      </w:pPr>
      <w:rPr>
        <w:rFonts w:hint="default"/>
        <w:lang w:val="en-US" w:eastAsia="zh-TW" w:bidi="ar-SA"/>
      </w:rPr>
    </w:lvl>
    <w:lvl w:ilvl="8" w:tplc="8E0CCEAE">
      <w:numFmt w:val="bullet"/>
      <w:lvlText w:val="•"/>
      <w:lvlJc w:val="left"/>
      <w:pPr>
        <w:ind w:left="6787" w:hanging="364"/>
      </w:pPr>
      <w:rPr>
        <w:rFonts w:hint="default"/>
        <w:lang w:val="en-US" w:eastAsia="zh-TW" w:bidi="ar-SA"/>
      </w:rPr>
    </w:lvl>
  </w:abstractNum>
  <w:abstractNum w:abstractNumId="4" w15:restartNumberingAfterBreak="0">
    <w:nsid w:val="424A4DC8"/>
    <w:multiLevelType w:val="hybridMultilevel"/>
    <w:tmpl w:val="8F02ACEA"/>
    <w:lvl w:ilvl="0" w:tplc="01CC487A">
      <w:start w:val="1"/>
      <w:numFmt w:val="decimal"/>
      <w:lvlText w:val="%1"/>
      <w:lvlJc w:val="left"/>
      <w:pPr>
        <w:ind w:left="763" w:hanging="364"/>
        <w:jc w:val="right"/>
      </w:pPr>
      <w:rPr>
        <w:rFonts w:ascii="Consolas" w:eastAsia="Consolas" w:hAnsi="Consolas" w:cs="Consolas" w:hint="default"/>
        <w:i/>
        <w:iCs/>
        <w:w w:val="101"/>
        <w:sz w:val="23"/>
        <w:szCs w:val="23"/>
        <w:lang w:val="en-US" w:eastAsia="zh-TW" w:bidi="ar-SA"/>
      </w:rPr>
    </w:lvl>
    <w:lvl w:ilvl="1" w:tplc="BE0E9D2A">
      <w:numFmt w:val="bullet"/>
      <w:lvlText w:val="•"/>
      <w:lvlJc w:val="left"/>
      <w:pPr>
        <w:ind w:left="1513" w:hanging="364"/>
      </w:pPr>
      <w:rPr>
        <w:rFonts w:hint="default"/>
        <w:lang w:val="en-US" w:eastAsia="zh-TW" w:bidi="ar-SA"/>
      </w:rPr>
    </w:lvl>
    <w:lvl w:ilvl="2" w:tplc="FF8E8F7A">
      <w:numFmt w:val="bullet"/>
      <w:lvlText w:val="•"/>
      <w:lvlJc w:val="left"/>
      <w:pPr>
        <w:ind w:left="2266" w:hanging="364"/>
      </w:pPr>
      <w:rPr>
        <w:rFonts w:hint="default"/>
        <w:lang w:val="en-US" w:eastAsia="zh-TW" w:bidi="ar-SA"/>
      </w:rPr>
    </w:lvl>
    <w:lvl w:ilvl="3" w:tplc="D834C2BE">
      <w:numFmt w:val="bullet"/>
      <w:lvlText w:val="•"/>
      <w:lvlJc w:val="left"/>
      <w:pPr>
        <w:ind w:left="3020" w:hanging="364"/>
      </w:pPr>
      <w:rPr>
        <w:rFonts w:hint="default"/>
        <w:lang w:val="en-US" w:eastAsia="zh-TW" w:bidi="ar-SA"/>
      </w:rPr>
    </w:lvl>
    <w:lvl w:ilvl="4" w:tplc="89BC811A">
      <w:numFmt w:val="bullet"/>
      <w:lvlText w:val="•"/>
      <w:lvlJc w:val="left"/>
      <w:pPr>
        <w:ind w:left="3773" w:hanging="364"/>
      </w:pPr>
      <w:rPr>
        <w:rFonts w:hint="default"/>
        <w:lang w:val="en-US" w:eastAsia="zh-TW" w:bidi="ar-SA"/>
      </w:rPr>
    </w:lvl>
    <w:lvl w:ilvl="5" w:tplc="406A919A">
      <w:numFmt w:val="bullet"/>
      <w:lvlText w:val="•"/>
      <w:lvlJc w:val="left"/>
      <w:pPr>
        <w:ind w:left="4527" w:hanging="364"/>
      </w:pPr>
      <w:rPr>
        <w:rFonts w:hint="default"/>
        <w:lang w:val="en-US" w:eastAsia="zh-TW" w:bidi="ar-SA"/>
      </w:rPr>
    </w:lvl>
    <w:lvl w:ilvl="6" w:tplc="28E66DB2">
      <w:numFmt w:val="bullet"/>
      <w:lvlText w:val="•"/>
      <w:lvlJc w:val="left"/>
      <w:pPr>
        <w:ind w:left="5280" w:hanging="364"/>
      </w:pPr>
      <w:rPr>
        <w:rFonts w:hint="default"/>
        <w:lang w:val="en-US" w:eastAsia="zh-TW" w:bidi="ar-SA"/>
      </w:rPr>
    </w:lvl>
    <w:lvl w:ilvl="7" w:tplc="DDA8F6A4">
      <w:numFmt w:val="bullet"/>
      <w:lvlText w:val="•"/>
      <w:lvlJc w:val="left"/>
      <w:pPr>
        <w:ind w:left="6034" w:hanging="364"/>
      </w:pPr>
      <w:rPr>
        <w:rFonts w:hint="default"/>
        <w:lang w:val="en-US" w:eastAsia="zh-TW" w:bidi="ar-SA"/>
      </w:rPr>
    </w:lvl>
    <w:lvl w:ilvl="8" w:tplc="98185E66">
      <w:numFmt w:val="bullet"/>
      <w:lvlText w:val="•"/>
      <w:lvlJc w:val="left"/>
      <w:pPr>
        <w:ind w:left="6787" w:hanging="364"/>
      </w:pPr>
      <w:rPr>
        <w:rFonts w:hint="default"/>
        <w:lang w:val="en-US" w:eastAsia="zh-TW" w:bidi="ar-SA"/>
      </w:rPr>
    </w:lvl>
  </w:abstractNum>
  <w:abstractNum w:abstractNumId="5" w15:restartNumberingAfterBreak="0">
    <w:nsid w:val="49337D3F"/>
    <w:multiLevelType w:val="hybridMultilevel"/>
    <w:tmpl w:val="49E2CE0E"/>
    <w:lvl w:ilvl="0" w:tplc="9B827A84">
      <w:start w:val="1"/>
      <w:numFmt w:val="decimal"/>
      <w:lvlText w:val="%1"/>
      <w:lvlJc w:val="left"/>
      <w:pPr>
        <w:ind w:left="763" w:hanging="364"/>
        <w:jc w:val="left"/>
      </w:pPr>
      <w:rPr>
        <w:rFonts w:ascii="Consolas" w:eastAsia="Consolas" w:hAnsi="Consolas" w:cs="Consolas" w:hint="default"/>
        <w:i/>
        <w:iCs/>
        <w:w w:val="101"/>
        <w:sz w:val="23"/>
        <w:szCs w:val="23"/>
        <w:lang w:val="en-US" w:eastAsia="zh-TW" w:bidi="ar-SA"/>
      </w:rPr>
    </w:lvl>
    <w:lvl w:ilvl="1" w:tplc="B3044EFC">
      <w:numFmt w:val="bullet"/>
      <w:lvlText w:val="•"/>
      <w:lvlJc w:val="left"/>
      <w:pPr>
        <w:ind w:left="1513" w:hanging="364"/>
      </w:pPr>
      <w:rPr>
        <w:rFonts w:hint="default"/>
        <w:lang w:val="en-US" w:eastAsia="zh-TW" w:bidi="ar-SA"/>
      </w:rPr>
    </w:lvl>
    <w:lvl w:ilvl="2" w:tplc="A3BA99AA">
      <w:numFmt w:val="bullet"/>
      <w:lvlText w:val="•"/>
      <w:lvlJc w:val="left"/>
      <w:pPr>
        <w:ind w:left="2266" w:hanging="364"/>
      </w:pPr>
      <w:rPr>
        <w:rFonts w:hint="default"/>
        <w:lang w:val="en-US" w:eastAsia="zh-TW" w:bidi="ar-SA"/>
      </w:rPr>
    </w:lvl>
    <w:lvl w:ilvl="3" w:tplc="85A0B89E">
      <w:numFmt w:val="bullet"/>
      <w:lvlText w:val="•"/>
      <w:lvlJc w:val="left"/>
      <w:pPr>
        <w:ind w:left="3020" w:hanging="364"/>
      </w:pPr>
      <w:rPr>
        <w:rFonts w:hint="default"/>
        <w:lang w:val="en-US" w:eastAsia="zh-TW" w:bidi="ar-SA"/>
      </w:rPr>
    </w:lvl>
    <w:lvl w:ilvl="4" w:tplc="F4502606">
      <w:numFmt w:val="bullet"/>
      <w:lvlText w:val="•"/>
      <w:lvlJc w:val="left"/>
      <w:pPr>
        <w:ind w:left="3773" w:hanging="364"/>
      </w:pPr>
      <w:rPr>
        <w:rFonts w:hint="default"/>
        <w:lang w:val="en-US" w:eastAsia="zh-TW" w:bidi="ar-SA"/>
      </w:rPr>
    </w:lvl>
    <w:lvl w:ilvl="5" w:tplc="38FC7006">
      <w:numFmt w:val="bullet"/>
      <w:lvlText w:val="•"/>
      <w:lvlJc w:val="left"/>
      <w:pPr>
        <w:ind w:left="4527" w:hanging="364"/>
      </w:pPr>
      <w:rPr>
        <w:rFonts w:hint="default"/>
        <w:lang w:val="en-US" w:eastAsia="zh-TW" w:bidi="ar-SA"/>
      </w:rPr>
    </w:lvl>
    <w:lvl w:ilvl="6" w:tplc="F2D8C77C">
      <w:numFmt w:val="bullet"/>
      <w:lvlText w:val="•"/>
      <w:lvlJc w:val="left"/>
      <w:pPr>
        <w:ind w:left="5280" w:hanging="364"/>
      </w:pPr>
      <w:rPr>
        <w:rFonts w:hint="default"/>
        <w:lang w:val="en-US" w:eastAsia="zh-TW" w:bidi="ar-SA"/>
      </w:rPr>
    </w:lvl>
    <w:lvl w:ilvl="7" w:tplc="8620FCD4">
      <w:numFmt w:val="bullet"/>
      <w:lvlText w:val="•"/>
      <w:lvlJc w:val="left"/>
      <w:pPr>
        <w:ind w:left="6034" w:hanging="364"/>
      </w:pPr>
      <w:rPr>
        <w:rFonts w:hint="default"/>
        <w:lang w:val="en-US" w:eastAsia="zh-TW" w:bidi="ar-SA"/>
      </w:rPr>
    </w:lvl>
    <w:lvl w:ilvl="8" w:tplc="08924A2A">
      <w:numFmt w:val="bullet"/>
      <w:lvlText w:val="•"/>
      <w:lvlJc w:val="left"/>
      <w:pPr>
        <w:ind w:left="6787" w:hanging="364"/>
      </w:pPr>
      <w:rPr>
        <w:rFonts w:hint="default"/>
        <w:lang w:val="en-US" w:eastAsia="zh-TW" w:bidi="ar-SA"/>
      </w:rPr>
    </w:lvl>
  </w:abstractNum>
  <w:abstractNum w:abstractNumId="6" w15:restartNumberingAfterBreak="0">
    <w:nsid w:val="495C05A3"/>
    <w:multiLevelType w:val="hybridMultilevel"/>
    <w:tmpl w:val="C1522186"/>
    <w:lvl w:ilvl="0" w:tplc="60561CDC">
      <w:start w:val="1"/>
      <w:numFmt w:val="decimal"/>
      <w:lvlText w:val="%1"/>
      <w:lvlJc w:val="left"/>
      <w:pPr>
        <w:ind w:left="763" w:hanging="364"/>
        <w:jc w:val="left"/>
      </w:pPr>
      <w:rPr>
        <w:rFonts w:ascii="Consolas" w:eastAsia="Consolas" w:hAnsi="Consolas" w:cs="Consolas" w:hint="default"/>
        <w:i/>
        <w:iCs/>
        <w:w w:val="101"/>
        <w:sz w:val="23"/>
        <w:szCs w:val="23"/>
        <w:lang w:val="en-US" w:eastAsia="zh-TW" w:bidi="ar-SA"/>
      </w:rPr>
    </w:lvl>
    <w:lvl w:ilvl="1" w:tplc="945E7406">
      <w:numFmt w:val="bullet"/>
      <w:lvlText w:val="•"/>
      <w:lvlJc w:val="left"/>
      <w:pPr>
        <w:ind w:left="1513" w:hanging="364"/>
      </w:pPr>
      <w:rPr>
        <w:rFonts w:hint="default"/>
        <w:lang w:val="en-US" w:eastAsia="zh-TW" w:bidi="ar-SA"/>
      </w:rPr>
    </w:lvl>
    <w:lvl w:ilvl="2" w:tplc="9760C7C6">
      <w:numFmt w:val="bullet"/>
      <w:lvlText w:val="•"/>
      <w:lvlJc w:val="left"/>
      <w:pPr>
        <w:ind w:left="2266" w:hanging="364"/>
      </w:pPr>
      <w:rPr>
        <w:rFonts w:hint="default"/>
        <w:lang w:val="en-US" w:eastAsia="zh-TW" w:bidi="ar-SA"/>
      </w:rPr>
    </w:lvl>
    <w:lvl w:ilvl="3" w:tplc="A664B896">
      <w:numFmt w:val="bullet"/>
      <w:lvlText w:val="•"/>
      <w:lvlJc w:val="left"/>
      <w:pPr>
        <w:ind w:left="3020" w:hanging="364"/>
      </w:pPr>
      <w:rPr>
        <w:rFonts w:hint="default"/>
        <w:lang w:val="en-US" w:eastAsia="zh-TW" w:bidi="ar-SA"/>
      </w:rPr>
    </w:lvl>
    <w:lvl w:ilvl="4" w:tplc="C13A77F8">
      <w:numFmt w:val="bullet"/>
      <w:lvlText w:val="•"/>
      <w:lvlJc w:val="left"/>
      <w:pPr>
        <w:ind w:left="3773" w:hanging="364"/>
      </w:pPr>
      <w:rPr>
        <w:rFonts w:hint="default"/>
        <w:lang w:val="en-US" w:eastAsia="zh-TW" w:bidi="ar-SA"/>
      </w:rPr>
    </w:lvl>
    <w:lvl w:ilvl="5" w:tplc="E946CDD0">
      <w:numFmt w:val="bullet"/>
      <w:lvlText w:val="•"/>
      <w:lvlJc w:val="left"/>
      <w:pPr>
        <w:ind w:left="4527" w:hanging="364"/>
      </w:pPr>
      <w:rPr>
        <w:rFonts w:hint="default"/>
        <w:lang w:val="en-US" w:eastAsia="zh-TW" w:bidi="ar-SA"/>
      </w:rPr>
    </w:lvl>
    <w:lvl w:ilvl="6" w:tplc="1DF815E6">
      <w:numFmt w:val="bullet"/>
      <w:lvlText w:val="•"/>
      <w:lvlJc w:val="left"/>
      <w:pPr>
        <w:ind w:left="5280" w:hanging="364"/>
      </w:pPr>
      <w:rPr>
        <w:rFonts w:hint="default"/>
        <w:lang w:val="en-US" w:eastAsia="zh-TW" w:bidi="ar-SA"/>
      </w:rPr>
    </w:lvl>
    <w:lvl w:ilvl="7" w:tplc="5ABEA016">
      <w:numFmt w:val="bullet"/>
      <w:lvlText w:val="•"/>
      <w:lvlJc w:val="left"/>
      <w:pPr>
        <w:ind w:left="6034" w:hanging="364"/>
      </w:pPr>
      <w:rPr>
        <w:rFonts w:hint="default"/>
        <w:lang w:val="en-US" w:eastAsia="zh-TW" w:bidi="ar-SA"/>
      </w:rPr>
    </w:lvl>
    <w:lvl w:ilvl="8" w:tplc="E1E4A4AA">
      <w:numFmt w:val="bullet"/>
      <w:lvlText w:val="•"/>
      <w:lvlJc w:val="left"/>
      <w:pPr>
        <w:ind w:left="6787" w:hanging="364"/>
      </w:pPr>
      <w:rPr>
        <w:rFonts w:hint="default"/>
        <w:lang w:val="en-US" w:eastAsia="zh-TW" w:bidi="ar-SA"/>
      </w:rPr>
    </w:lvl>
  </w:abstractNum>
  <w:abstractNum w:abstractNumId="7" w15:restartNumberingAfterBreak="0">
    <w:nsid w:val="561D5CD1"/>
    <w:multiLevelType w:val="hybridMultilevel"/>
    <w:tmpl w:val="34589DA4"/>
    <w:lvl w:ilvl="0" w:tplc="45729A98">
      <w:start w:val="1"/>
      <w:numFmt w:val="decimal"/>
      <w:lvlText w:val="%1"/>
      <w:lvlJc w:val="left"/>
      <w:pPr>
        <w:ind w:left="763" w:hanging="364"/>
        <w:jc w:val="left"/>
      </w:pPr>
      <w:rPr>
        <w:rFonts w:ascii="Consolas" w:eastAsia="Consolas" w:hAnsi="Consolas" w:cs="Consolas" w:hint="default"/>
        <w:i/>
        <w:iCs/>
        <w:w w:val="101"/>
        <w:sz w:val="23"/>
        <w:szCs w:val="23"/>
        <w:lang w:val="en-US" w:eastAsia="zh-TW" w:bidi="ar-SA"/>
      </w:rPr>
    </w:lvl>
    <w:lvl w:ilvl="1" w:tplc="2690EDAA">
      <w:numFmt w:val="bullet"/>
      <w:lvlText w:val="•"/>
      <w:lvlJc w:val="left"/>
      <w:pPr>
        <w:ind w:left="1513" w:hanging="364"/>
      </w:pPr>
      <w:rPr>
        <w:rFonts w:hint="default"/>
        <w:lang w:val="en-US" w:eastAsia="zh-TW" w:bidi="ar-SA"/>
      </w:rPr>
    </w:lvl>
    <w:lvl w:ilvl="2" w:tplc="2D241E12">
      <w:numFmt w:val="bullet"/>
      <w:lvlText w:val="•"/>
      <w:lvlJc w:val="left"/>
      <w:pPr>
        <w:ind w:left="2266" w:hanging="364"/>
      </w:pPr>
      <w:rPr>
        <w:rFonts w:hint="default"/>
        <w:lang w:val="en-US" w:eastAsia="zh-TW" w:bidi="ar-SA"/>
      </w:rPr>
    </w:lvl>
    <w:lvl w:ilvl="3" w:tplc="02027042">
      <w:numFmt w:val="bullet"/>
      <w:lvlText w:val="•"/>
      <w:lvlJc w:val="left"/>
      <w:pPr>
        <w:ind w:left="3020" w:hanging="364"/>
      </w:pPr>
      <w:rPr>
        <w:rFonts w:hint="default"/>
        <w:lang w:val="en-US" w:eastAsia="zh-TW" w:bidi="ar-SA"/>
      </w:rPr>
    </w:lvl>
    <w:lvl w:ilvl="4" w:tplc="FCD62016">
      <w:numFmt w:val="bullet"/>
      <w:lvlText w:val="•"/>
      <w:lvlJc w:val="left"/>
      <w:pPr>
        <w:ind w:left="3773" w:hanging="364"/>
      </w:pPr>
      <w:rPr>
        <w:rFonts w:hint="default"/>
        <w:lang w:val="en-US" w:eastAsia="zh-TW" w:bidi="ar-SA"/>
      </w:rPr>
    </w:lvl>
    <w:lvl w:ilvl="5" w:tplc="4A70348E">
      <w:numFmt w:val="bullet"/>
      <w:lvlText w:val="•"/>
      <w:lvlJc w:val="left"/>
      <w:pPr>
        <w:ind w:left="4527" w:hanging="364"/>
      </w:pPr>
      <w:rPr>
        <w:rFonts w:hint="default"/>
        <w:lang w:val="en-US" w:eastAsia="zh-TW" w:bidi="ar-SA"/>
      </w:rPr>
    </w:lvl>
    <w:lvl w:ilvl="6" w:tplc="BCDE3ECC">
      <w:numFmt w:val="bullet"/>
      <w:lvlText w:val="•"/>
      <w:lvlJc w:val="left"/>
      <w:pPr>
        <w:ind w:left="5280" w:hanging="364"/>
      </w:pPr>
      <w:rPr>
        <w:rFonts w:hint="default"/>
        <w:lang w:val="en-US" w:eastAsia="zh-TW" w:bidi="ar-SA"/>
      </w:rPr>
    </w:lvl>
    <w:lvl w:ilvl="7" w:tplc="A05EB8A0">
      <w:numFmt w:val="bullet"/>
      <w:lvlText w:val="•"/>
      <w:lvlJc w:val="left"/>
      <w:pPr>
        <w:ind w:left="6034" w:hanging="364"/>
      </w:pPr>
      <w:rPr>
        <w:rFonts w:hint="default"/>
        <w:lang w:val="en-US" w:eastAsia="zh-TW" w:bidi="ar-SA"/>
      </w:rPr>
    </w:lvl>
    <w:lvl w:ilvl="8" w:tplc="6E1A40CC">
      <w:numFmt w:val="bullet"/>
      <w:lvlText w:val="•"/>
      <w:lvlJc w:val="left"/>
      <w:pPr>
        <w:ind w:left="6787" w:hanging="364"/>
      </w:pPr>
      <w:rPr>
        <w:rFonts w:hint="default"/>
        <w:lang w:val="en-US" w:eastAsia="zh-TW" w:bidi="ar-SA"/>
      </w:rPr>
    </w:lvl>
  </w:abstractNum>
  <w:abstractNum w:abstractNumId="8" w15:restartNumberingAfterBreak="0">
    <w:nsid w:val="56926A03"/>
    <w:multiLevelType w:val="hybridMultilevel"/>
    <w:tmpl w:val="627EEA78"/>
    <w:lvl w:ilvl="0" w:tplc="BC32648A">
      <w:start w:val="1"/>
      <w:numFmt w:val="decimal"/>
      <w:lvlText w:val="%1"/>
      <w:lvlJc w:val="left"/>
      <w:pPr>
        <w:ind w:left="763" w:hanging="364"/>
        <w:jc w:val="left"/>
      </w:pPr>
      <w:rPr>
        <w:rFonts w:ascii="Consolas" w:eastAsia="Consolas" w:hAnsi="Consolas" w:cs="Consolas" w:hint="default"/>
        <w:i/>
        <w:iCs/>
        <w:w w:val="101"/>
        <w:sz w:val="23"/>
        <w:szCs w:val="23"/>
        <w:lang w:val="en-US" w:eastAsia="zh-TW" w:bidi="ar-SA"/>
      </w:rPr>
    </w:lvl>
    <w:lvl w:ilvl="1" w:tplc="7318C6D4">
      <w:numFmt w:val="bullet"/>
      <w:lvlText w:val="•"/>
      <w:lvlJc w:val="left"/>
      <w:pPr>
        <w:ind w:left="1513" w:hanging="364"/>
      </w:pPr>
      <w:rPr>
        <w:rFonts w:hint="default"/>
        <w:lang w:val="en-US" w:eastAsia="zh-TW" w:bidi="ar-SA"/>
      </w:rPr>
    </w:lvl>
    <w:lvl w:ilvl="2" w:tplc="34CE4502">
      <w:numFmt w:val="bullet"/>
      <w:lvlText w:val="•"/>
      <w:lvlJc w:val="left"/>
      <w:pPr>
        <w:ind w:left="2266" w:hanging="364"/>
      </w:pPr>
      <w:rPr>
        <w:rFonts w:hint="default"/>
        <w:lang w:val="en-US" w:eastAsia="zh-TW" w:bidi="ar-SA"/>
      </w:rPr>
    </w:lvl>
    <w:lvl w:ilvl="3" w:tplc="AD7272C6">
      <w:numFmt w:val="bullet"/>
      <w:lvlText w:val="•"/>
      <w:lvlJc w:val="left"/>
      <w:pPr>
        <w:ind w:left="3020" w:hanging="364"/>
      </w:pPr>
      <w:rPr>
        <w:rFonts w:hint="default"/>
        <w:lang w:val="en-US" w:eastAsia="zh-TW" w:bidi="ar-SA"/>
      </w:rPr>
    </w:lvl>
    <w:lvl w:ilvl="4" w:tplc="940AE8CE">
      <w:numFmt w:val="bullet"/>
      <w:lvlText w:val="•"/>
      <w:lvlJc w:val="left"/>
      <w:pPr>
        <w:ind w:left="3773" w:hanging="364"/>
      </w:pPr>
      <w:rPr>
        <w:rFonts w:hint="default"/>
        <w:lang w:val="en-US" w:eastAsia="zh-TW" w:bidi="ar-SA"/>
      </w:rPr>
    </w:lvl>
    <w:lvl w:ilvl="5" w:tplc="A8EA9652">
      <w:numFmt w:val="bullet"/>
      <w:lvlText w:val="•"/>
      <w:lvlJc w:val="left"/>
      <w:pPr>
        <w:ind w:left="4527" w:hanging="364"/>
      </w:pPr>
      <w:rPr>
        <w:rFonts w:hint="default"/>
        <w:lang w:val="en-US" w:eastAsia="zh-TW" w:bidi="ar-SA"/>
      </w:rPr>
    </w:lvl>
    <w:lvl w:ilvl="6" w:tplc="3DB829EC">
      <w:numFmt w:val="bullet"/>
      <w:lvlText w:val="•"/>
      <w:lvlJc w:val="left"/>
      <w:pPr>
        <w:ind w:left="5280" w:hanging="364"/>
      </w:pPr>
      <w:rPr>
        <w:rFonts w:hint="default"/>
        <w:lang w:val="en-US" w:eastAsia="zh-TW" w:bidi="ar-SA"/>
      </w:rPr>
    </w:lvl>
    <w:lvl w:ilvl="7" w:tplc="A69EAA70">
      <w:numFmt w:val="bullet"/>
      <w:lvlText w:val="•"/>
      <w:lvlJc w:val="left"/>
      <w:pPr>
        <w:ind w:left="6034" w:hanging="364"/>
      </w:pPr>
      <w:rPr>
        <w:rFonts w:hint="default"/>
        <w:lang w:val="en-US" w:eastAsia="zh-TW" w:bidi="ar-SA"/>
      </w:rPr>
    </w:lvl>
    <w:lvl w:ilvl="8" w:tplc="088053AC">
      <w:numFmt w:val="bullet"/>
      <w:lvlText w:val="•"/>
      <w:lvlJc w:val="left"/>
      <w:pPr>
        <w:ind w:left="6787" w:hanging="364"/>
      </w:pPr>
      <w:rPr>
        <w:rFonts w:hint="default"/>
        <w:lang w:val="en-US" w:eastAsia="zh-TW" w:bidi="ar-SA"/>
      </w:rPr>
    </w:lvl>
  </w:abstractNum>
  <w:abstractNum w:abstractNumId="9" w15:restartNumberingAfterBreak="0">
    <w:nsid w:val="5F755E5D"/>
    <w:multiLevelType w:val="hybridMultilevel"/>
    <w:tmpl w:val="AA8670CE"/>
    <w:lvl w:ilvl="0" w:tplc="217C13F0">
      <w:start w:val="1"/>
      <w:numFmt w:val="decimal"/>
      <w:lvlText w:val="%1"/>
      <w:lvlJc w:val="left"/>
      <w:pPr>
        <w:ind w:left="763" w:hanging="364"/>
        <w:jc w:val="left"/>
      </w:pPr>
      <w:rPr>
        <w:rFonts w:ascii="Consolas" w:eastAsia="Consolas" w:hAnsi="Consolas" w:cs="Consolas" w:hint="default"/>
        <w:i/>
        <w:iCs/>
        <w:w w:val="101"/>
        <w:sz w:val="23"/>
        <w:szCs w:val="23"/>
        <w:lang w:val="en-US" w:eastAsia="zh-TW" w:bidi="ar-SA"/>
      </w:rPr>
    </w:lvl>
    <w:lvl w:ilvl="1" w:tplc="28CEBB4A">
      <w:numFmt w:val="bullet"/>
      <w:lvlText w:val="•"/>
      <w:lvlJc w:val="left"/>
      <w:pPr>
        <w:ind w:left="1513" w:hanging="364"/>
      </w:pPr>
      <w:rPr>
        <w:rFonts w:hint="default"/>
        <w:lang w:val="en-US" w:eastAsia="zh-TW" w:bidi="ar-SA"/>
      </w:rPr>
    </w:lvl>
    <w:lvl w:ilvl="2" w:tplc="BFA6C8BC">
      <w:numFmt w:val="bullet"/>
      <w:lvlText w:val="•"/>
      <w:lvlJc w:val="left"/>
      <w:pPr>
        <w:ind w:left="2266" w:hanging="364"/>
      </w:pPr>
      <w:rPr>
        <w:rFonts w:hint="default"/>
        <w:lang w:val="en-US" w:eastAsia="zh-TW" w:bidi="ar-SA"/>
      </w:rPr>
    </w:lvl>
    <w:lvl w:ilvl="3" w:tplc="87622416">
      <w:numFmt w:val="bullet"/>
      <w:lvlText w:val="•"/>
      <w:lvlJc w:val="left"/>
      <w:pPr>
        <w:ind w:left="3020" w:hanging="364"/>
      </w:pPr>
      <w:rPr>
        <w:rFonts w:hint="default"/>
        <w:lang w:val="en-US" w:eastAsia="zh-TW" w:bidi="ar-SA"/>
      </w:rPr>
    </w:lvl>
    <w:lvl w:ilvl="4" w:tplc="CE6449A6">
      <w:numFmt w:val="bullet"/>
      <w:lvlText w:val="•"/>
      <w:lvlJc w:val="left"/>
      <w:pPr>
        <w:ind w:left="3773" w:hanging="364"/>
      </w:pPr>
      <w:rPr>
        <w:rFonts w:hint="default"/>
        <w:lang w:val="en-US" w:eastAsia="zh-TW" w:bidi="ar-SA"/>
      </w:rPr>
    </w:lvl>
    <w:lvl w:ilvl="5" w:tplc="F19698E6">
      <w:numFmt w:val="bullet"/>
      <w:lvlText w:val="•"/>
      <w:lvlJc w:val="left"/>
      <w:pPr>
        <w:ind w:left="4527" w:hanging="364"/>
      </w:pPr>
      <w:rPr>
        <w:rFonts w:hint="default"/>
        <w:lang w:val="en-US" w:eastAsia="zh-TW" w:bidi="ar-SA"/>
      </w:rPr>
    </w:lvl>
    <w:lvl w:ilvl="6" w:tplc="4D923220">
      <w:numFmt w:val="bullet"/>
      <w:lvlText w:val="•"/>
      <w:lvlJc w:val="left"/>
      <w:pPr>
        <w:ind w:left="5280" w:hanging="364"/>
      </w:pPr>
      <w:rPr>
        <w:rFonts w:hint="default"/>
        <w:lang w:val="en-US" w:eastAsia="zh-TW" w:bidi="ar-SA"/>
      </w:rPr>
    </w:lvl>
    <w:lvl w:ilvl="7" w:tplc="493CDED2">
      <w:numFmt w:val="bullet"/>
      <w:lvlText w:val="•"/>
      <w:lvlJc w:val="left"/>
      <w:pPr>
        <w:ind w:left="6034" w:hanging="364"/>
      </w:pPr>
      <w:rPr>
        <w:rFonts w:hint="default"/>
        <w:lang w:val="en-US" w:eastAsia="zh-TW" w:bidi="ar-SA"/>
      </w:rPr>
    </w:lvl>
    <w:lvl w:ilvl="8" w:tplc="C1BCF60E">
      <w:numFmt w:val="bullet"/>
      <w:lvlText w:val="•"/>
      <w:lvlJc w:val="left"/>
      <w:pPr>
        <w:ind w:left="6787" w:hanging="364"/>
      </w:pPr>
      <w:rPr>
        <w:rFonts w:hint="default"/>
        <w:lang w:val="en-US" w:eastAsia="zh-TW" w:bidi="ar-SA"/>
      </w:rPr>
    </w:lvl>
  </w:abstractNum>
  <w:num w:numId="1">
    <w:abstractNumId w:val="2"/>
  </w:num>
  <w:num w:numId="2">
    <w:abstractNumId w:val="8"/>
  </w:num>
  <w:num w:numId="3">
    <w:abstractNumId w:val="3"/>
  </w:num>
  <w:num w:numId="4">
    <w:abstractNumId w:val="6"/>
  </w:num>
  <w:num w:numId="5">
    <w:abstractNumId w:val="9"/>
  </w:num>
  <w:num w:numId="6">
    <w:abstractNumId w:val="1"/>
  </w:num>
  <w:num w:numId="7">
    <w:abstractNumId w:val="5"/>
  </w:num>
  <w:num w:numId="8">
    <w:abstractNumId w:val="4"/>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B7B"/>
    <w:rsid w:val="000C06E9"/>
    <w:rsid w:val="00525C0E"/>
    <w:rsid w:val="006B0B7B"/>
    <w:rsid w:val="00855C06"/>
    <w:rsid w:val="00ED36E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A663E4"/>
  <w15:docId w15:val="{61BFCC83-0C00-4360-BA6C-8429ED438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SimSun" w:eastAsia="SimSun" w:hAnsi="SimSun" w:cs="SimSun"/>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pPr>
      <w:ind w:left="763" w:right="164" w:hanging="364"/>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510</Words>
  <Characters>2908</Characters>
  <Application>Microsoft Office Word</Application>
  <DocSecurity>0</DocSecurity>
  <Lines>24</Lines>
  <Paragraphs>6</Paragraphs>
  <ScaleCrop>false</ScaleCrop>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陳怡如</dc:creator>
  <cp:lastModifiedBy>user</cp:lastModifiedBy>
  <cp:revision>3</cp:revision>
  <dcterms:created xsi:type="dcterms:W3CDTF">2023-07-20T06:35:00Z</dcterms:created>
  <dcterms:modified xsi:type="dcterms:W3CDTF">2023-07-24T03:02:00Z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2023-07-19T00:00:00Z</vt:filetime>
  </property>
  <property fmtid="{D5CDD505-2E9C-101B-9397-08002B2CF9AE}" pid="3" name="Creator">
    <vt:lpwstr>Mozilla/5.0 (Windows NT 10.0; Win64; x64) AppleWebKit/537.36 (KHTML, like Gecko) Chrome/109.0.0.0 Safari/537.36</vt:lpwstr>
  </property>
  <property fmtid="{D5CDD505-2E9C-101B-9397-08002B2CF9AE}" pid="4" name="LastSaved">
    <vt:filetime>2023-07-20T00:00:00Z</vt:filetime>
  </property>
</Properties>
</file>