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9C3D" w14:textId="30D13C30" w:rsidR="006E4476" w:rsidRPr="00763216" w:rsidRDefault="00DE2572" w:rsidP="006E4476">
      <w:pPr>
        <w:pStyle w:val="ab"/>
        <w:spacing w:before="180" w:after="180"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7498" wp14:editId="5E94E835">
                <wp:simplePos x="0" y="0"/>
                <wp:positionH relativeFrom="column">
                  <wp:posOffset>0</wp:posOffset>
                </wp:positionH>
                <wp:positionV relativeFrom="paragraph">
                  <wp:posOffset>-404037</wp:posOffset>
                </wp:positionV>
                <wp:extent cx="762000" cy="5238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C6B9B" w14:textId="2DC26F9E" w:rsidR="00DE2572" w:rsidRPr="000E5F10" w:rsidRDefault="00DE2572" w:rsidP="00DE2572">
                            <w:pPr>
                              <w:spacing w:before="100" w:beforeAutospacing="1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E5F1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5A6DAF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474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31.8pt;width:60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7xmNgIAAHs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" fillcolor="white [3201]" strokeweight=".5pt">
                <v:textbox>
                  <w:txbxContent>
                    <w:p w14:paraId="3B0C6B9B" w14:textId="2DC26F9E" w:rsidR="00DE2572" w:rsidRPr="000E5F10" w:rsidRDefault="00DE2572" w:rsidP="00DE2572">
                      <w:pPr>
                        <w:spacing w:before="100" w:beforeAutospacing="1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E5F1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5A6DAF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E4476" w:rsidRPr="00763216">
        <w:rPr>
          <w:rFonts w:ascii="標楷體" w:eastAsia="標楷體" w:hAnsi="標楷體"/>
          <w:b/>
          <w:sz w:val="44"/>
          <w:szCs w:val="44"/>
        </w:rPr>
        <w:t>（學校全銜）</w:t>
      </w:r>
    </w:p>
    <w:p w14:paraId="7ACFF086" w14:textId="403316A3" w:rsidR="00E507B5" w:rsidRPr="00763216" w:rsidRDefault="00763216" w:rsidP="00763216">
      <w:pPr>
        <w:pStyle w:val="ab"/>
        <w:spacing w:before="180" w:after="180" w:line="500" w:lineRule="exact"/>
        <w:jc w:val="center"/>
        <w:rPr>
          <w:sz w:val="28"/>
          <w:szCs w:val="28"/>
        </w:rPr>
      </w:pPr>
      <w:r w:rsidRPr="00763216">
        <w:rPr>
          <w:rFonts w:ascii="標楷體" w:eastAsia="標楷體" w:hAnsi="標楷體" w:hint="eastAsia"/>
          <w:b/>
          <w:sz w:val="28"/>
          <w:szCs w:val="28"/>
        </w:rPr>
        <w:t>校園</w:t>
      </w:r>
      <w:r w:rsidRPr="00763216">
        <w:rPr>
          <w:rFonts w:ascii="標楷體" w:eastAsia="標楷體" w:hAnsi="標楷體"/>
          <w:b/>
          <w:sz w:val="28"/>
          <w:szCs w:val="28"/>
        </w:rPr>
        <w:t>事件簡要調查報告</w:t>
      </w:r>
      <w:r w:rsidR="00124FFD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E507B5" w:rsidRPr="00763216">
        <w:rPr>
          <w:rFonts w:ascii="標楷體" w:eastAsia="標楷體" w:hAnsi="標楷體"/>
          <w:b/>
          <w:color w:val="000000"/>
          <w:spacing w:val="-4"/>
          <w:w w:val="90"/>
          <w:kern w:val="2"/>
          <w:sz w:val="28"/>
          <w:szCs w:val="28"/>
          <w:lang w:eastAsia="zh-HK"/>
        </w:rPr>
        <w:t>案號：第○○○○○○○○號案</w:t>
      </w:r>
    </w:p>
    <w:tbl>
      <w:tblPr>
        <w:tblpPr w:leftFromText="57" w:rightFromText="181" w:vertAnchor="text" w:horzAnchor="margin" w:tblpY="21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5"/>
        <w:gridCol w:w="1525"/>
        <w:gridCol w:w="1331"/>
        <w:gridCol w:w="1547"/>
        <w:gridCol w:w="1405"/>
        <w:gridCol w:w="1261"/>
        <w:gridCol w:w="1112"/>
      </w:tblGrid>
      <w:tr w:rsidR="00E507B5" w:rsidRPr="00E507B5" w14:paraId="0719810C" w14:textId="77777777" w:rsidTr="00E507B5">
        <w:trPr>
          <w:trHeight w:val="794"/>
        </w:trPr>
        <w:tc>
          <w:tcPr>
            <w:tcW w:w="790" w:type="pct"/>
            <w:vMerge w:val="restart"/>
            <w:vAlign w:val="center"/>
          </w:tcPr>
          <w:p w14:paraId="164B3E24" w14:textId="77777777" w:rsidR="00E507B5" w:rsidRPr="00F4228D" w:rsidRDefault="00E507B5" w:rsidP="00A65D3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E11A33">
              <w:rPr>
                <w:rFonts w:ascii="Times New Roman" w:eastAsia="標楷體" w:hAnsi="Times New Roman" w:cs="Times New Roman"/>
                <w:b/>
                <w:spacing w:val="60"/>
                <w:sz w:val="24"/>
                <w:szCs w:val="24"/>
                <w:fitText w:val="960" w:id="-985113343"/>
              </w:rPr>
              <w:t>受調</w:t>
            </w:r>
            <w:r w:rsidRPr="00E11A33">
              <w:rPr>
                <w:rFonts w:ascii="Times New Roman" w:eastAsia="標楷體" w:hAnsi="Times New Roman" w:cs="Times New Roman"/>
                <w:b/>
                <w:sz w:val="24"/>
                <w:szCs w:val="24"/>
                <w:fitText w:val="960" w:id="-985113343"/>
              </w:rPr>
              <w:t>查</w:t>
            </w:r>
          </w:p>
          <w:p w14:paraId="5F9BAF7C" w14:textId="77777777" w:rsidR="00E507B5" w:rsidRPr="00E507B5" w:rsidRDefault="00E507B5" w:rsidP="00A65D30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教師資料</w:t>
            </w:r>
          </w:p>
        </w:tc>
        <w:tc>
          <w:tcPr>
            <w:tcW w:w="785" w:type="pct"/>
            <w:vAlign w:val="center"/>
          </w:tcPr>
          <w:p w14:paraId="72A82207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685" w:type="pct"/>
            <w:vAlign w:val="center"/>
          </w:tcPr>
          <w:p w14:paraId="372E5BA8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087F1247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</w:p>
        </w:tc>
        <w:tc>
          <w:tcPr>
            <w:tcW w:w="723" w:type="pct"/>
            <w:vAlign w:val="center"/>
          </w:tcPr>
          <w:p w14:paraId="0DECE3E5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53EF8136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兼任職務</w:t>
            </w:r>
          </w:p>
        </w:tc>
        <w:tc>
          <w:tcPr>
            <w:tcW w:w="573" w:type="pct"/>
            <w:vAlign w:val="center"/>
          </w:tcPr>
          <w:p w14:paraId="263CD73A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507B5" w:rsidRPr="00E507B5" w14:paraId="633E31DF" w14:textId="77777777" w:rsidTr="00E507B5">
        <w:trPr>
          <w:trHeight w:val="794"/>
        </w:trPr>
        <w:tc>
          <w:tcPr>
            <w:tcW w:w="790" w:type="pct"/>
            <w:vMerge/>
            <w:vAlign w:val="center"/>
          </w:tcPr>
          <w:p w14:paraId="78786CF1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14:paraId="3EF8539C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身分證</w:t>
            </w:r>
          </w:p>
          <w:p w14:paraId="57AC5D77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統一編號</w:t>
            </w:r>
          </w:p>
        </w:tc>
        <w:tc>
          <w:tcPr>
            <w:tcW w:w="685" w:type="pct"/>
            <w:vAlign w:val="center"/>
          </w:tcPr>
          <w:p w14:paraId="0A8A7740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7D0D7DA1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任教科別</w:t>
            </w:r>
          </w:p>
        </w:tc>
        <w:tc>
          <w:tcPr>
            <w:tcW w:w="1945" w:type="pct"/>
            <w:gridSpan w:val="3"/>
            <w:vAlign w:val="center"/>
          </w:tcPr>
          <w:p w14:paraId="09999037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507B5" w:rsidRPr="00E507B5" w14:paraId="500DE18C" w14:textId="77777777" w:rsidTr="00E507B5">
        <w:trPr>
          <w:trHeight w:val="794"/>
        </w:trPr>
        <w:tc>
          <w:tcPr>
            <w:tcW w:w="790" w:type="pct"/>
            <w:vMerge/>
            <w:vAlign w:val="center"/>
          </w:tcPr>
          <w:p w14:paraId="640C1213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14:paraId="3E1E497B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服務總年資</w:t>
            </w:r>
          </w:p>
          <w:p w14:paraId="2AF5C0B6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（含公、私校）</w:t>
            </w:r>
          </w:p>
        </w:tc>
        <w:tc>
          <w:tcPr>
            <w:tcW w:w="685" w:type="pct"/>
            <w:vAlign w:val="center"/>
          </w:tcPr>
          <w:p w14:paraId="30EED578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55801DC8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現任學校</w:t>
            </w:r>
          </w:p>
          <w:p w14:paraId="2F035C8C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服務年資</w:t>
            </w:r>
          </w:p>
        </w:tc>
        <w:tc>
          <w:tcPr>
            <w:tcW w:w="723" w:type="pct"/>
            <w:vAlign w:val="center"/>
          </w:tcPr>
          <w:p w14:paraId="2F022700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14:paraId="009EF110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</w:p>
        </w:tc>
        <w:tc>
          <w:tcPr>
            <w:tcW w:w="573" w:type="pct"/>
            <w:vAlign w:val="center"/>
          </w:tcPr>
          <w:p w14:paraId="6C929FEB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507B5" w:rsidRPr="00E507B5" w14:paraId="6F34DE68" w14:textId="77777777" w:rsidTr="00E507B5">
        <w:trPr>
          <w:trHeight w:val="1531"/>
        </w:trPr>
        <w:tc>
          <w:tcPr>
            <w:tcW w:w="5000" w:type="pct"/>
            <w:gridSpan w:val="7"/>
          </w:tcPr>
          <w:p w14:paraId="3F92A1E2" w14:textId="77777777" w:rsidR="00E507B5" w:rsidRPr="00F4228D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壹、法源依據：</w:t>
            </w:r>
          </w:p>
          <w:p w14:paraId="775935C3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一、教師法第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○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條第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○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項第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○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款。</w:t>
            </w:r>
          </w:p>
          <w:p w14:paraId="347071CD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二、高級中等以下學校教師解聘</w:t>
            </w:r>
            <w:proofErr w:type="gramStart"/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不</w:t>
            </w:r>
            <w:proofErr w:type="gramEnd"/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續聘停聘或資遣辦法。</w:t>
            </w:r>
          </w:p>
          <w:p w14:paraId="58CA97F8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三、公立高級中等以下學校教師成績考核辦法。</w:t>
            </w:r>
          </w:p>
        </w:tc>
      </w:tr>
      <w:tr w:rsidR="00E507B5" w:rsidRPr="00E507B5" w14:paraId="2A52245E" w14:textId="77777777" w:rsidTr="00514BE3">
        <w:trPr>
          <w:trHeight w:val="505"/>
        </w:trPr>
        <w:tc>
          <w:tcPr>
            <w:tcW w:w="5000" w:type="pct"/>
            <w:gridSpan w:val="7"/>
          </w:tcPr>
          <w:p w14:paraId="5A452966" w14:textId="77777777" w:rsidR="00E507B5" w:rsidRPr="00F4228D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貳、案由：</w:t>
            </w:r>
          </w:p>
        </w:tc>
      </w:tr>
      <w:tr w:rsidR="00E507B5" w:rsidRPr="00E507B5" w14:paraId="6C5993DF" w14:textId="77777777" w:rsidTr="00E507B5">
        <w:trPr>
          <w:trHeight w:val="1102"/>
        </w:trPr>
        <w:tc>
          <w:tcPr>
            <w:tcW w:w="5000" w:type="pct"/>
            <w:gridSpan w:val="7"/>
          </w:tcPr>
          <w:p w14:paraId="2C49FCB9" w14:textId="77777777" w:rsidR="00E507B5" w:rsidRPr="00F4228D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参、調查過程：</w:t>
            </w:r>
          </w:p>
          <w:p w14:paraId="2D70FF21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一、</w:t>
            </w:r>
          </w:p>
          <w:p w14:paraId="62F8581F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二、</w:t>
            </w:r>
          </w:p>
        </w:tc>
      </w:tr>
      <w:tr w:rsidR="00E507B5" w:rsidRPr="00E507B5" w14:paraId="0D4F4C8F" w14:textId="77777777" w:rsidTr="00E507B5">
        <w:trPr>
          <w:trHeight w:val="1572"/>
        </w:trPr>
        <w:tc>
          <w:tcPr>
            <w:tcW w:w="5000" w:type="pct"/>
            <w:gridSpan w:val="7"/>
          </w:tcPr>
          <w:p w14:paraId="438AC075" w14:textId="77777777" w:rsidR="00E507B5" w:rsidRPr="00F4228D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肆、雙方意見陳述及佐證資料：</w:t>
            </w:r>
          </w:p>
          <w:p w14:paraId="3D061874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雙方意見之陳述：</w:t>
            </w:r>
          </w:p>
          <w:p w14:paraId="2DE4ECB7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佐證資料：</w:t>
            </w:r>
          </w:p>
          <w:p w14:paraId="4259E266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其他：</w:t>
            </w:r>
          </w:p>
        </w:tc>
      </w:tr>
      <w:tr w:rsidR="00E507B5" w:rsidRPr="00E507B5" w14:paraId="4FF4FCC6" w14:textId="77777777" w:rsidTr="006608E0">
        <w:trPr>
          <w:trHeight w:val="415"/>
        </w:trPr>
        <w:tc>
          <w:tcPr>
            <w:tcW w:w="5000" w:type="pct"/>
            <w:gridSpan w:val="7"/>
          </w:tcPr>
          <w:p w14:paraId="3638B3D6" w14:textId="77777777" w:rsidR="00E507B5" w:rsidRPr="00F4228D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伍、事實認定及理由：</w:t>
            </w:r>
          </w:p>
          <w:p w14:paraId="3857E0D3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一、事實認定：</w:t>
            </w:r>
          </w:p>
          <w:p w14:paraId="1E58CE74" w14:textId="77777777" w:rsidR="00E507B5" w:rsidRPr="00E507B5" w:rsidRDefault="00E507B5" w:rsidP="00A65D30">
            <w:pPr>
              <w:spacing w:line="276" w:lineRule="auto"/>
              <w:ind w:leftChars="200" w:left="4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二、理由：</w:t>
            </w:r>
          </w:p>
        </w:tc>
      </w:tr>
      <w:tr w:rsidR="00E507B5" w:rsidRPr="00E507B5" w14:paraId="531AB7F0" w14:textId="77777777" w:rsidTr="006608E0">
        <w:trPr>
          <w:trHeight w:val="415"/>
        </w:trPr>
        <w:tc>
          <w:tcPr>
            <w:tcW w:w="5000" w:type="pct"/>
            <w:gridSpan w:val="7"/>
          </w:tcPr>
          <w:p w14:paraId="04922075" w14:textId="77777777" w:rsidR="00E507B5" w:rsidRPr="00F4228D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陸、結論：</w:t>
            </w:r>
          </w:p>
          <w:p w14:paraId="42D7CC64" w14:textId="77777777" w:rsidR="00EB2B99" w:rsidRPr="00E507B5" w:rsidRDefault="00EB2B99" w:rsidP="00EB2B99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發現該調查事件屬應依教師法第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條至第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16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條或第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18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條予以解聘、</w:t>
            </w:r>
            <w:proofErr w:type="gramStart"/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不</w:t>
            </w:r>
            <w:proofErr w:type="gramEnd"/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續聘或終局停聘之情形，應報學校確認後，改</w:t>
            </w:r>
            <w:proofErr w:type="gramStart"/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由校事會議</w:t>
            </w:r>
            <w:proofErr w:type="gramEnd"/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組調查小組調查。</w:t>
            </w:r>
          </w:p>
          <w:p w14:paraId="74F3EAE3" w14:textId="22C66D72" w:rsidR="00E507B5" w:rsidRPr="00E507B5" w:rsidRDefault="00E507B5" w:rsidP="00070D0F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違反公立高級中等以下教師成績考核辦法第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條</w:t>
            </w:r>
            <w:r w:rsidR="000E01DF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，應提報學校考核會或依法組成之相關委員會</w:t>
            </w:r>
            <w:r w:rsidR="00514BE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審議</w:t>
            </w:r>
          </w:p>
          <w:p w14:paraId="72B5E443" w14:textId="384406C8" w:rsidR="00E507B5" w:rsidRPr="00A65D30" w:rsidRDefault="00E507B5" w:rsidP="00070D0F">
            <w:pPr>
              <w:pStyle w:val="aa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無違法情形，</w:t>
            </w:r>
            <w:r w:rsidR="00514BE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應提學校考核會或依法組成之相關委員會審議。</w:t>
            </w:r>
          </w:p>
          <w:p w14:paraId="4702D7B9" w14:textId="22607A34" w:rsidR="00E11A33" w:rsidRPr="00F4228D" w:rsidRDefault="00E11A33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E11A33" w:rsidRPr="00E507B5" w14:paraId="01DA3241" w14:textId="77777777" w:rsidTr="006608E0">
        <w:trPr>
          <w:trHeight w:val="415"/>
        </w:trPr>
        <w:tc>
          <w:tcPr>
            <w:tcW w:w="5000" w:type="pct"/>
            <w:gridSpan w:val="7"/>
          </w:tcPr>
          <w:p w14:paraId="69CDDCE9" w14:textId="77777777" w:rsidR="00E11A33" w:rsidRDefault="00E11A33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gramStart"/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lastRenderedPageBreak/>
              <w:t>柒</w:t>
            </w:r>
            <w:proofErr w:type="gramEnd"/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、與案件相關其他建議事項：</w:t>
            </w: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(</w:t>
            </w: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無則省略</w:t>
            </w:r>
            <w:r w:rsidRPr="00F4228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)</w:t>
            </w:r>
          </w:p>
          <w:p w14:paraId="4967DFA0" w14:textId="77777777" w:rsidR="00E11A33" w:rsidRDefault="00E11A33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  <w:p w14:paraId="791DA89B" w14:textId="19A0D068" w:rsidR="00E11A33" w:rsidRPr="00F4228D" w:rsidRDefault="00E11A33" w:rsidP="00A65D30">
            <w:pPr>
              <w:spacing w:line="276" w:lineRule="auto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</w:p>
        </w:tc>
      </w:tr>
      <w:tr w:rsidR="00E507B5" w:rsidRPr="00E507B5" w14:paraId="3D37E944" w14:textId="77777777" w:rsidTr="006608E0">
        <w:trPr>
          <w:trHeight w:val="415"/>
        </w:trPr>
        <w:tc>
          <w:tcPr>
            <w:tcW w:w="5000" w:type="pct"/>
            <w:gridSpan w:val="7"/>
          </w:tcPr>
          <w:p w14:paraId="430F42F6" w14:textId="77777777" w:rsidR="00E507B5" w:rsidRPr="00E507B5" w:rsidRDefault="00E507B5" w:rsidP="00A65D30">
            <w:pPr>
              <w:spacing w:line="276" w:lineRule="auto"/>
              <w:ind w:right="24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調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查人員：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（簽名）</w:t>
            </w:r>
          </w:p>
          <w:p w14:paraId="3B88A9DD" w14:textId="77777777" w:rsidR="00E507B5" w:rsidRPr="00E507B5" w:rsidRDefault="00E507B5" w:rsidP="00A65D30">
            <w:pPr>
              <w:spacing w:line="276" w:lineRule="auto"/>
              <w:ind w:right="24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（簽名）</w:t>
            </w:r>
          </w:p>
          <w:p w14:paraId="04E95C9B" w14:textId="77777777" w:rsidR="00E507B5" w:rsidRPr="00E507B5" w:rsidRDefault="00E507B5" w:rsidP="00A65D30">
            <w:pPr>
              <w:spacing w:line="276" w:lineRule="auto"/>
              <w:ind w:right="24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（簽名）</w:t>
            </w:r>
          </w:p>
          <w:p w14:paraId="07924735" w14:textId="77777777" w:rsidR="00E507B5" w:rsidRPr="00E507B5" w:rsidRDefault="00E507B5" w:rsidP="00A65D30">
            <w:pPr>
              <w:spacing w:line="276" w:lineRule="auto"/>
              <w:ind w:right="24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（簽名）</w:t>
            </w:r>
          </w:p>
          <w:p w14:paraId="11C265C4" w14:textId="77777777" w:rsidR="00E507B5" w:rsidRPr="00E507B5" w:rsidRDefault="00E507B5" w:rsidP="00A65D30">
            <w:pPr>
              <w:spacing w:line="276" w:lineRule="auto"/>
              <w:ind w:right="24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_______________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（簽名）</w:t>
            </w:r>
          </w:p>
          <w:p w14:paraId="69C6DBCE" w14:textId="77777777" w:rsidR="00E507B5" w:rsidRPr="00E507B5" w:rsidRDefault="00E507B5" w:rsidP="00A65D30">
            <w:pPr>
              <w:spacing w:line="276" w:lineRule="auto"/>
              <w:ind w:right="240"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（不限人數，得僅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Pr="00E507B5">
              <w:rPr>
                <w:rFonts w:ascii="Times New Roman" w:eastAsia="標楷體" w:hAnsi="Times New Roman" w:cs="Times New Roman"/>
                <w:sz w:val="24"/>
                <w:szCs w:val="24"/>
              </w:rPr>
              <w:t>人）</w:t>
            </w:r>
          </w:p>
          <w:p w14:paraId="0CEB523E" w14:textId="77777777" w:rsidR="00E507B5" w:rsidRPr="00E507B5" w:rsidRDefault="00E507B5" w:rsidP="00A65D30">
            <w:pPr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ABED749" w14:textId="77777777" w:rsidR="00E507B5" w:rsidRPr="00E507B5" w:rsidRDefault="00E507B5" w:rsidP="00A65D30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4809DB89" w14:textId="4D953A9C" w:rsidR="00E507B5" w:rsidRPr="008C18CC" w:rsidRDefault="00E507B5" w:rsidP="008C18CC">
            <w:pPr>
              <w:spacing w:line="276" w:lineRule="auto"/>
              <w:jc w:val="distribute"/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</w:pP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中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華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民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國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  <w:u w:val="single"/>
              </w:rPr>
              <w:t xml:space="preserve">  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年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  <w:u w:val="single"/>
              </w:rPr>
              <w:t xml:space="preserve">  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月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  <w:u w:val="single"/>
              </w:rPr>
              <w:t xml:space="preserve">  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 xml:space="preserve"> </w:t>
            </w:r>
            <w:r w:rsidRPr="00F4228D">
              <w:rPr>
                <w:rFonts w:ascii="Times New Roman" w:eastAsia="標楷體" w:hAnsi="Times New Roman" w:cs="Times New Roman"/>
                <w:color w:val="000000"/>
                <w:spacing w:val="12"/>
                <w:kern w:val="2"/>
                <w:sz w:val="24"/>
                <w:szCs w:val="24"/>
              </w:rPr>
              <w:t>日</w:t>
            </w:r>
          </w:p>
        </w:tc>
      </w:tr>
    </w:tbl>
    <w:p w14:paraId="24FCAF05" w14:textId="21BC8FA3" w:rsidR="00A057F2" w:rsidRDefault="006F60AA" w:rsidP="00A65D30">
      <w:pPr>
        <w:spacing w:line="276" w:lineRule="auto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備註：</w:t>
      </w:r>
    </w:p>
    <w:p w14:paraId="5FA6EC17" w14:textId="5F6FF242" w:rsidR="006F60AA" w:rsidRPr="00772F75" w:rsidRDefault="00834E16" w:rsidP="00772F75">
      <w:pPr>
        <w:pStyle w:val="aa"/>
        <w:numPr>
          <w:ilvl w:val="0"/>
          <w:numId w:val="4"/>
        </w:numPr>
        <w:spacing w:line="276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72F75">
        <w:rPr>
          <w:rFonts w:ascii="Times New Roman" w:eastAsia="標楷體" w:hAnsi="Times New Roman" w:cs="Times New Roman" w:hint="eastAsia"/>
          <w:sz w:val="24"/>
          <w:szCs w:val="24"/>
        </w:rPr>
        <w:t>解聘辦法第</w:t>
      </w:r>
      <w:r w:rsidRPr="00772F75">
        <w:rPr>
          <w:rFonts w:ascii="Times New Roman" w:eastAsia="標楷體" w:hAnsi="Times New Roman" w:cs="Times New Roman" w:hint="eastAsia"/>
          <w:sz w:val="24"/>
          <w:szCs w:val="24"/>
        </w:rPr>
        <w:t>22</w:t>
      </w:r>
      <w:r w:rsidRPr="00772F75">
        <w:rPr>
          <w:rFonts w:ascii="Times New Roman" w:eastAsia="標楷體" w:hAnsi="Times New Roman" w:cs="Times New Roman" w:hint="eastAsia"/>
          <w:sz w:val="24"/>
          <w:szCs w:val="24"/>
        </w:rPr>
        <w:t>條第</w:t>
      </w:r>
      <w:r w:rsidRPr="00772F75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Pr="00772F75">
        <w:rPr>
          <w:rFonts w:ascii="Times New Roman" w:eastAsia="標楷體" w:hAnsi="Times New Roman" w:cs="Times New Roman" w:hint="eastAsia"/>
          <w:sz w:val="24"/>
          <w:szCs w:val="24"/>
        </w:rPr>
        <w:t>項</w:t>
      </w:r>
      <w:r w:rsidR="000A6EF4" w:rsidRPr="00772F75">
        <w:rPr>
          <w:rFonts w:ascii="標楷體" w:eastAsia="標楷體" w:hAnsi="標楷體" w:cs="Times New Roman" w:hint="eastAsia"/>
          <w:sz w:val="24"/>
          <w:szCs w:val="24"/>
        </w:rPr>
        <w:t>：「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學校依第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13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條第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1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項第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1</w:t>
      </w:r>
      <w:r w:rsidR="00772F75" w:rsidRPr="00772F75">
        <w:rPr>
          <w:rFonts w:ascii="Times New Roman" w:eastAsia="標楷體" w:hAnsi="Times New Roman" w:cs="Times New Roman" w:hint="eastAsia"/>
          <w:sz w:val="24"/>
          <w:szCs w:val="24"/>
        </w:rPr>
        <w:t>款規定直接派員調查者，調查完成後，亦應製作簡要之調查報告及處理建議，並提學校考核會或依法組成之相關委員會審議。</w:t>
      </w:r>
      <w:r w:rsidR="00772F75" w:rsidRPr="00772F75">
        <w:rPr>
          <w:rFonts w:ascii="標楷體" w:eastAsia="標楷體" w:hAnsi="標楷體" w:cs="Times New Roman" w:hint="eastAsia"/>
          <w:sz w:val="24"/>
          <w:szCs w:val="24"/>
        </w:rPr>
        <w:t>」</w:t>
      </w:r>
    </w:p>
    <w:p w14:paraId="4E5CF6AC" w14:textId="2398FB2B" w:rsidR="00772F75" w:rsidRPr="00AC667D" w:rsidRDefault="00AC667D" w:rsidP="00772F75">
      <w:pPr>
        <w:pStyle w:val="aa"/>
        <w:numPr>
          <w:ilvl w:val="0"/>
          <w:numId w:val="4"/>
        </w:numPr>
        <w:spacing w:line="276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解聘辦法第</w:t>
      </w:r>
      <w:r>
        <w:rPr>
          <w:rFonts w:ascii="Times New Roman" w:eastAsia="標楷體" w:hAnsi="Times New Roman" w:cs="Times New Roman" w:hint="eastAsia"/>
          <w:sz w:val="24"/>
          <w:szCs w:val="24"/>
        </w:rPr>
        <w:t>47</w:t>
      </w:r>
      <w:r>
        <w:rPr>
          <w:rFonts w:ascii="Times New Roman" w:eastAsia="標楷體" w:hAnsi="Times New Roman" w:cs="Times New Roman" w:hint="eastAsia"/>
          <w:sz w:val="24"/>
          <w:szCs w:val="24"/>
        </w:rPr>
        <w:t>條第</w:t>
      </w:r>
      <w:r>
        <w:rPr>
          <w:rFonts w:ascii="Times New Roman" w:eastAsia="標楷體" w:hAnsi="Times New Roman" w:cs="Times New Roman" w:hint="eastAsia"/>
          <w:sz w:val="24"/>
          <w:szCs w:val="24"/>
        </w:rPr>
        <w:t>2</w:t>
      </w:r>
      <w:r>
        <w:rPr>
          <w:rFonts w:ascii="Times New Roman" w:eastAsia="標楷體" w:hAnsi="Times New Roman" w:cs="Times New Roman" w:hint="eastAsia"/>
          <w:sz w:val="24"/>
          <w:szCs w:val="24"/>
        </w:rPr>
        <w:t>項</w:t>
      </w:r>
      <w:r>
        <w:rPr>
          <w:rFonts w:ascii="標楷體" w:eastAsia="標楷體" w:hAnsi="標楷體" w:cs="Times New Roman" w:hint="eastAsia"/>
          <w:sz w:val="24"/>
          <w:szCs w:val="24"/>
        </w:rPr>
        <w:t>：「</w:t>
      </w:r>
      <w:r w:rsidRPr="00AC667D">
        <w:rPr>
          <w:rFonts w:ascii="標楷體" w:eastAsia="標楷體" w:hAnsi="標楷體" w:cs="Times New Roman" w:hint="eastAsia"/>
          <w:sz w:val="24"/>
          <w:szCs w:val="24"/>
        </w:rPr>
        <w:t>學校依第</w:t>
      </w:r>
      <w:r>
        <w:rPr>
          <w:rFonts w:ascii="標楷體" w:eastAsia="標楷體" w:hAnsi="標楷體" w:cs="Times New Roman" w:hint="eastAsia"/>
          <w:sz w:val="24"/>
          <w:szCs w:val="24"/>
        </w:rPr>
        <w:t>13</w:t>
      </w:r>
      <w:r w:rsidRPr="00AC667D">
        <w:rPr>
          <w:rFonts w:ascii="標楷體" w:eastAsia="標楷體" w:hAnsi="標楷體" w:cs="Times New Roman" w:hint="eastAsia"/>
          <w:sz w:val="24"/>
          <w:szCs w:val="24"/>
        </w:rPr>
        <w:t>條第</w:t>
      </w:r>
      <w:r>
        <w:rPr>
          <w:rFonts w:ascii="標楷體" w:eastAsia="標楷體" w:hAnsi="標楷體" w:cs="Times New Roman" w:hint="eastAsia"/>
          <w:sz w:val="24"/>
          <w:szCs w:val="24"/>
        </w:rPr>
        <w:t>1</w:t>
      </w:r>
      <w:r w:rsidRPr="00AC667D">
        <w:rPr>
          <w:rFonts w:ascii="標楷體" w:eastAsia="標楷體" w:hAnsi="標楷體" w:cs="Times New Roman" w:hint="eastAsia"/>
          <w:sz w:val="24"/>
          <w:szCs w:val="24"/>
        </w:rPr>
        <w:t>項第</w:t>
      </w:r>
      <w:r>
        <w:rPr>
          <w:rFonts w:ascii="標楷體" w:eastAsia="標楷體" w:hAnsi="標楷體" w:cs="Times New Roman" w:hint="eastAsia"/>
          <w:sz w:val="24"/>
          <w:szCs w:val="24"/>
        </w:rPr>
        <w:t>1</w:t>
      </w:r>
      <w:r w:rsidRPr="00AC667D">
        <w:rPr>
          <w:rFonts w:ascii="標楷體" w:eastAsia="標楷體" w:hAnsi="標楷體" w:cs="Times New Roman" w:hint="eastAsia"/>
          <w:sz w:val="24"/>
          <w:szCs w:val="24"/>
        </w:rPr>
        <w:t>款規定直接派員調查之事件，學校作成終局實體處理後，應將處理情形、簡要之調查報告及學校相關會議紀錄，報主管機關備查</w:t>
      </w:r>
      <w:r>
        <w:rPr>
          <w:rFonts w:ascii="標楷體" w:eastAsia="標楷體" w:hAnsi="標楷體" w:cs="Times New Roman" w:hint="eastAsia"/>
          <w:sz w:val="24"/>
          <w:szCs w:val="24"/>
        </w:rPr>
        <w:t>」</w:t>
      </w:r>
    </w:p>
    <w:p w14:paraId="776415E6" w14:textId="2D3B2D05" w:rsidR="00AC667D" w:rsidRPr="00772F75" w:rsidRDefault="00AF04F9" w:rsidP="00772F75">
      <w:pPr>
        <w:pStyle w:val="aa"/>
        <w:numPr>
          <w:ilvl w:val="0"/>
          <w:numId w:val="4"/>
        </w:numPr>
        <w:spacing w:line="276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標楷體" w:eastAsia="標楷體" w:hAnsi="標楷體" w:cs="Times New Roman" w:hint="eastAsia"/>
          <w:sz w:val="24"/>
          <w:szCs w:val="24"/>
        </w:rPr>
        <w:t>直接派員調查案件，不適用解聘辦法第50條規定。</w:t>
      </w:r>
    </w:p>
    <w:sectPr w:rsidR="00AC667D" w:rsidRPr="00772F75" w:rsidSect="00E50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0968" w14:textId="77777777" w:rsidR="00260E95" w:rsidRDefault="00260E95" w:rsidP="00E507B5">
      <w:r>
        <w:separator/>
      </w:r>
    </w:p>
  </w:endnote>
  <w:endnote w:type="continuationSeparator" w:id="0">
    <w:p w14:paraId="1AF10E9C" w14:textId="77777777" w:rsidR="00260E95" w:rsidRDefault="00260E95" w:rsidP="00E5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06C2" w14:textId="77777777" w:rsidR="00525034" w:rsidRDefault="0052503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23CB" w14:textId="7272525C" w:rsidR="00525034" w:rsidRPr="0042209D" w:rsidRDefault="00525034">
    <w:pPr>
      <w:pStyle w:val="a6"/>
      <w:rPr>
        <w:rFonts w:ascii="標楷體" w:eastAsia="標楷體" w:hAnsi="標楷體" w:hint="eastAsia"/>
      </w:rPr>
    </w:pPr>
    <w:r w:rsidRPr="0042209D">
      <w:rPr>
        <w:rFonts w:ascii="標楷體" w:eastAsia="標楷體" w:hAnsi="標楷體" w:hint="eastAsia"/>
      </w:rPr>
      <w:t>摘自國教</w:t>
    </w:r>
    <w:proofErr w:type="gramStart"/>
    <w:r w:rsidRPr="0042209D">
      <w:rPr>
        <w:rFonts w:ascii="標楷體" w:eastAsia="標楷體" w:hAnsi="標楷體" w:hint="eastAsia"/>
      </w:rPr>
      <w:t>114</w:t>
    </w:r>
    <w:proofErr w:type="gramEnd"/>
    <w:r w:rsidRPr="0042209D">
      <w:rPr>
        <w:rFonts w:ascii="標楷體" w:eastAsia="標楷體" w:hAnsi="標楷體" w:hint="eastAsia"/>
      </w:rPr>
      <w:t>年度</w:t>
    </w:r>
    <w:r w:rsidR="00290AE8" w:rsidRPr="0042209D">
      <w:rPr>
        <w:rFonts w:ascii="標楷體" w:eastAsia="標楷體" w:hAnsi="標楷體" w:hint="eastAsia"/>
      </w:rPr>
      <w:t>不適任處理手冊第</w:t>
    </w:r>
    <w:r w:rsidR="0042209D" w:rsidRPr="0042209D">
      <w:rPr>
        <w:rFonts w:ascii="標楷體" w:eastAsia="標楷體" w:hAnsi="標楷體" w:hint="eastAsia"/>
      </w:rPr>
      <w:t>153-154頁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77A7" w14:textId="77777777" w:rsidR="00525034" w:rsidRDefault="005250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2E15C" w14:textId="77777777" w:rsidR="00260E95" w:rsidRDefault="00260E95" w:rsidP="00E507B5">
      <w:r>
        <w:separator/>
      </w:r>
    </w:p>
  </w:footnote>
  <w:footnote w:type="continuationSeparator" w:id="0">
    <w:p w14:paraId="51D1AD78" w14:textId="77777777" w:rsidR="00260E95" w:rsidRDefault="00260E95" w:rsidP="00E5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7A93" w14:textId="77777777" w:rsidR="00525034" w:rsidRDefault="005250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44EF" w14:textId="77777777" w:rsidR="00525034" w:rsidRDefault="0052503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6E69" w14:textId="77777777" w:rsidR="00525034" w:rsidRDefault="005250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742EB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C1E1E"/>
    <w:multiLevelType w:val="hybridMultilevel"/>
    <w:tmpl w:val="86D04540"/>
    <w:lvl w:ilvl="0" w:tplc="3DF4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E0EC4"/>
    <w:multiLevelType w:val="hybridMultilevel"/>
    <w:tmpl w:val="D6180BAE"/>
    <w:lvl w:ilvl="0" w:tplc="4650FF46">
      <w:numFmt w:val="bullet"/>
      <w:suff w:val="space"/>
      <w:lvlText w:val="□"/>
      <w:lvlJc w:val="left"/>
      <w:pPr>
        <w:ind w:left="1531" w:hanging="397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0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36" w:hanging="480"/>
      </w:pPr>
      <w:rPr>
        <w:rFonts w:ascii="Wingdings" w:hAnsi="Wingdings" w:hint="default"/>
      </w:rPr>
    </w:lvl>
  </w:abstractNum>
  <w:abstractNum w:abstractNumId="3" w15:restartNumberingAfterBreak="0">
    <w:nsid w:val="134C0394"/>
    <w:multiLevelType w:val="hybridMultilevel"/>
    <w:tmpl w:val="916200F6"/>
    <w:lvl w:ilvl="0" w:tplc="4650FF46"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2084451076">
    <w:abstractNumId w:val="2"/>
  </w:num>
  <w:num w:numId="2" w16cid:durableId="620962561">
    <w:abstractNumId w:val="3"/>
  </w:num>
  <w:num w:numId="3" w16cid:durableId="1349521224">
    <w:abstractNumId w:val="0"/>
  </w:num>
  <w:num w:numId="4" w16cid:durableId="174136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B5"/>
    <w:rsid w:val="00070D0F"/>
    <w:rsid w:val="000845E3"/>
    <w:rsid w:val="000A6EF4"/>
    <w:rsid w:val="000E01DF"/>
    <w:rsid w:val="00124FFD"/>
    <w:rsid w:val="00130AE8"/>
    <w:rsid w:val="001655A7"/>
    <w:rsid w:val="001B3D5E"/>
    <w:rsid w:val="001B4469"/>
    <w:rsid w:val="002160DE"/>
    <w:rsid w:val="00260E95"/>
    <w:rsid w:val="00290AE8"/>
    <w:rsid w:val="002A34A8"/>
    <w:rsid w:val="003444DE"/>
    <w:rsid w:val="00363259"/>
    <w:rsid w:val="0037401E"/>
    <w:rsid w:val="003E2801"/>
    <w:rsid w:val="0042209D"/>
    <w:rsid w:val="00470521"/>
    <w:rsid w:val="005114C9"/>
    <w:rsid w:val="00514BE3"/>
    <w:rsid w:val="00525034"/>
    <w:rsid w:val="005531D6"/>
    <w:rsid w:val="005A6DAF"/>
    <w:rsid w:val="00660018"/>
    <w:rsid w:val="00660F76"/>
    <w:rsid w:val="0068041A"/>
    <w:rsid w:val="00680C53"/>
    <w:rsid w:val="006E4476"/>
    <w:rsid w:val="006E6B00"/>
    <w:rsid w:val="006F60AA"/>
    <w:rsid w:val="007040BD"/>
    <w:rsid w:val="00763216"/>
    <w:rsid w:val="00772F75"/>
    <w:rsid w:val="007B4FCD"/>
    <w:rsid w:val="00834E16"/>
    <w:rsid w:val="00885465"/>
    <w:rsid w:val="008B30BB"/>
    <w:rsid w:val="008C18CC"/>
    <w:rsid w:val="00945E40"/>
    <w:rsid w:val="0096428B"/>
    <w:rsid w:val="009E1789"/>
    <w:rsid w:val="00A057F2"/>
    <w:rsid w:val="00A62AFA"/>
    <w:rsid w:val="00A65D30"/>
    <w:rsid w:val="00AB536A"/>
    <w:rsid w:val="00AC667D"/>
    <w:rsid w:val="00AF04F9"/>
    <w:rsid w:val="00B87C63"/>
    <w:rsid w:val="00BB2329"/>
    <w:rsid w:val="00CC4D53"/>
    <w:rsid w:val="00D01745"/>
    <w:rsid w:val="00D33A93"/>
    <w:rsid w:val="00D87C57"/>
    <w:rsid w:val="00DE2572"/>
    <w:rsid w:val="00E11A33"/>
    <w:rsid w:val="00E507B5"/>
    <w:rsid w:val="00E83EB1"/>
    <w:rsid w:val="00E918D2"/>
    <w:rsid w:val="00EB2B99"/>
    <w:rsid w:val="00F4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5A64"/>
  <w15:docId w15:val="{33F014D1-120E-4A50-A277-C91F41B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507B5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2">
    <w:name w:val="heading 2"/>
    <w:basedOn w:val="a0"/>
    <w:next w:val="a0"/>
    <w:link w:val="20"/>
    <w:uiPriority w:val="9"/>
    <w:unhideWhenUsed/>
    <w:qFormat/>
    <w:rsid w:val="00E507B5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"/>
    <w:rsid w:val="00E507B5"/>
    <w:rPr>
      <w:rFonts w:ascii="Cambria" w:eastAsia="新細明體" w:hAnsi="Cambria" w:cs="Times New Roman"/>
      <w:b/>
      <w:bCs/>
      <w:kern w:val="0"/>
      <w:sz w:val="48"/>
      <w:szCs w:val="48"/>
      <w:lang w:val="x-none" w:eastAsia="x-none"/>
    </w:rPr>
  </w:style>
  <w:style w:type="paragraph" w:customStyle="1" w:styleId="TableParagraph">
    <w:name w:val="Table Paragraph"/>
    <w:basedOn w:val="a0"/>
    <w:uiPriority w:val="1"/>
    <w:qFormat/>
    <w:rsid w:val="00E507B5"/>
  </w:style>
  <w:style w:type="paragraph" w:styleId="a4">
    <w:name w:val="header"/>
    <w:basedOn w:val="a0"/>
    <w:link w:val="a5"/>
    <w:uiPriority w:val="99"/>
    <w:unhideWhenUsed/>
    <w:rsid w:val="00E50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507B5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E50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507B5"/>
    <w:rPr>
      <w:rFonts w:ascii="細明體_HKSCS" w:eastAsia="細明體_HKSCS" w:hAnsi="細明體_HKSCS" w:cs="細明體_HKSCS"/>
      <w:kern w:val="0"/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E50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E507B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0"/>
    <w:uiPriority w:val="34"/>
    <w:qFormat/>
    <w:rsid w:val="00E507B5"/>
    <w:pPr>
      <w:ind w:leftChars="200" w:left="480"/>
    </w:pPr>
  </w:style>
  <w:style w:type="paragraph" w:styleId="ab">
    <w:name w:val="Body Text"/>
    <w:link w:val="ac"/>
    <w:rsid w:val="006E447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c">
    <w:name w:val="本文 字元"/>
    <w:basedOn w:val="a1"/>
    <w:link w:val="ab"/>
    <w:rsid w:val="006E4476"/>
    <w:rPr>
      <w:rFonts w:ascii="Times New Roman" w:eastAsia="新細明體" w:hAnsi="Times New Roman" w:cs="Times New Roman"/>
      <w:kern w:val="3"/>
      <w:szCs w:val="24"/>
    </w:rPr>
  </w:style>
  <w:style w:type="paragraph" w:styleId="a">
    <w:name w:val="List Bullet"/>
    <w:basedOn w:val="a0"/>
    <w:uiPriority w:val="99"/>
    <w:unhideWhenUsed/>
    <w:rsid w:val="006F60A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簡大智</dc:creator>
  <cp:lastModifiedBy>柏惠 曾</cp:lastModifiedBy>
  <cp:revision>18</cp:revision>
  <cp:lastPrinted>2025-04-11T06:48:00Z</cp:lastPrinted>
  <dcterms:created xsi:type="dcterms:W3CDTF">2025-03-18T08:50:00Z</dcterms:created>
  <dcterms:modified xsi:type="dcterms:W3CDTF">2025-04-28T09:05:00Z</dcterms:modified>
</cp:coreProperties>
</file>