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C53" w:rsidRPr="00940CE0" w:rsidRDefault="005A006E" w:rsidP="00940CE0">
      <w:pPr>
        <w:spacing w:after="120" w:line="240" w:lineRule="atLeast"/>
        <w:jc w:val="center"/>
        <w:rPr>
          <w:rFonts w:ascii="教育部標準楷書" w:eastAsia="教育部標準楷書" w:hAnsi="標楷體"/>
          <w:b/>
          <w:bCs/>
          <w:color w:val="FF0000"/>
          <w:kern w:val="0"/>
          <w:szCs w:val="24"/>
        </w:rPr>
      </w:pPr>
      <w:r w:rsidRPr="00C84E0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臺</w:t>
      </w:r>
      <w:r w:rsidRPr="00C84E0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南</w:t>
      </w:r>
      <w:r w:rsidRPr="00C84E0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市</w:t>
      </w:r>
      <w:r w:rsidRPr="00C84E0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政府教育局</w:t>
      </w:r>
    </w:p>
    <w:p w:rsidR="00FB149F" w:rsidRDefault="00E474BC" w:rsidP="00756475">
      <w:pPr>
        <w:spacing w:after="120" w:line="240" w:lineRule="atLeast"/>
        <w:jc w:val="center"/>
        <w:rPr>
          <w:rFonts w:ascii="Times New Roman" w:eastAsia="標楷體" w:hAnsi="標楷體"/>
          <w:b/>
          <w:bCs/>
          <w:color w:val="000000"/>
          <w:kern w:val="0"/>
          <w:sz w:val="32"/>
          <w:szCs w:val="32"/>
        </w:rPr>
      </w:pPr>
      <w:r w:rsidRPr="00E474BC">
        <w:rPr>
          <w:rFonts w:ascii="Times New Roman" w:eastAsia="標楷體" w:hAnsi="標楷體"/>
          <w:b/>
          <w:bCs/>
          <w:color w:val="000000"/>
          <w:kern w:val="0"/>
          <w:sz w:val="32"/>
          <w:szCs w:val="32"/>
        </w:rPr>
        <w:t>財團法人</w:t>
      </w:r>
      <w:r w:rsidR="000E1638" w:rsidRPr="00603D65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工作報告</w:t>
      </w:r>
      <w:r w:rsidR="00A44CC3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、工作計畫</w:t>
      </w:r>
      <w:r w:rsidR="00FB149F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</w:rPr>
        <w:t>申請檢核表</w:t>
      </w:r>
    </w:p>
    <w:tbl>
      <w:tblPr>
        <w:tblW w:w="10796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9"/>
        <w:gridCol w:w="4250"/>
        <w:gridCol w:w="3582"/>
        <w:gridCol w:w="2113"/>
        <w:gridCol w:w="22"/>
      </w:tblGrid>
      <w:tr w:rsidR="00E410B8" w:rsidRPr="00E474BC" w:rsidTr="006C5265">
        <w:trPr>
          <w:cantSplit/>
          <w:trHeight w:val="537"/>
          <w:jc w:val="center"/>
        </w:trPr>
        <w:tc>
          <w:tcPr>
            <w:tcW w:w="829" w:type="dxa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E410B8" w:rsidRPr="00E474BC" w:rsidRDefault="00E410B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法人名稱</w:t>
            </w:r>
          </w:p>
        </w:tc>
        <w:tc>
          <w:tcPr>
            <w:tcW w:w="9967" w:type="dxa"/>
            <w:gridSpan w:val="4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E410B8" w:rsidRPr="00E474BC" w:rsidRDefault="00784ED2" w:rsidP="00301EC4">
            <w:pPr>
              <w:spacing w:after="50" w:line="360" w:lineRule="exact"/>
              <w:ind w:left="480" w:hanging="480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 w:val="28"/>
                <w:szCs w:val="28"/>
              </w:rPr>
              <w:t>財團法</w:t>
            </w:r>
            <w:r w:rsidR="00C42E5F">
              <w:rPr>
                <w:rFonts w:ascii="Times New Roman" w:eastAsia="標楷體" w:hAnsi="標楷體" w:hint="eastAsia"/>
                <w:b/>
                <w:sz w:val="28"/>
                <w:szCs w:val="28"/>
              </w:rPr>
              <w:t>人</w:t>
            </w:r>
            <w:r w:rsidR="00301EC4">
              <w:rPr>
                <w:rFonts w:ascii="Times New Roman" w:eastAsia="標楷體" w:hAnsi="標楷體" w:hint="eastAsia"/>
                <w:b/>
                <w:sz w:val="28"/>
                <w:szCs w:val="28"/>
              </w:rPr>
              <w:t xml:space="preserve">   </w:t>
            </w:r>
            <w:r w:rsidR="00931621">
              <w:rPr>
                <w:rFonts w:ascii="Times New Roman" w:eastAsia="標楷體" w:hAnsi="標楷體" w:hint="eastAsia"/>
                <w:b/>
                <w:sz w:val="28"/>
                <w:szCs w:val="28"/>
              </w:rPr>
              <w:t xml:space="preserve">             </w:t>
            </w:r>
            <w:r w:rsidR="00301EC4">
              <w:rPr>
                <w:rFonts w:ascii="Times New Roman" w:eastAsia="標楷體" w:hAnsi="標楷體" w:hint="eastAsia"/>
                <w:b/>
                <w:sz w:val="28"/>
                <w:szCs w:val="28"/>
              </w:rPr>
              <w:t xml:space="preserve">   </w:t>
            </w:r>
            <w:r w:rsidR="00D2529E">
              <w:rPr>
                <w:rFonts w:ascii="Times New Roman" w:eastAsia="標楷體" w:hAnsi="標楷體" w:hint="eastAsia"/>
                <w:b/>
                <w:sz w:val="28"/>
                <w:szCs w:val="28"/>
              </w:rPr>
              <w:t>教育</w:t>
            </w:r>
            <w:r w:rsidR="006C5265" w:rsidRPr="006C5265">
              <w:rPr>
                <w:rFonts w:ascii="Times New Roman" w:eastAsia="標楷體" w:hAnsi="標楷體" w:hint="eastAsia"/>
                <w:b/>
                <w:sz w:val="28"/>
                <w:szCs w:val="28"/>
              </w:rPr>
              <w:t>基金會</w:t>
            </w:r>
          </w:p>
        </w:tc>
      </w:tr>
      <w:tr w:rsidR="00F05D93" w:rsidRPr="00E474BC" w:rsidTr="006C5265">
        <w:trPr>
          <w:cantSplit/>
          <w:trHeight w:val="420"/>
          <w:jc w:val="center"/>
        </w:trPr>
        <w:tc>
          <w:tcPr>
            <w:tcW w:w="829" w:type="dxa"/>
            <w:tcBorders>
              <w:bottom w:val="single" w:sz="4" w:space="0" w:color="auto"/>
            </w:tcBorders>
            <w:vAlign w:val="center"/>
          </w:tcPr>
          <w:p w:rsidR="00F05D93" w:rsidRPr="00E474BC" w:rsidRDefault="00F05D93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szCs w:val="20"/>
              </w:rPr>
              <w:t>項次</w:t>
            </w:r>
          </w:p>
        </w:tc>
        <w:tc>
          <w:tcPr>
            <w:tcW w:w="783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05D93" w:rsidRPr="00366D71" w:rsidRDefault="00F05D93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 w:rsidRPr="00366D71">
              <w:rPr>
                <w:rFonts w:ascii="Times New Roman" w:eastAsia="標楷體" w:hAnsi="Times New Roman" w:hint="eastAsia"/>
                <w:b/>
                <w:szCs w:val="20"/>
              </w:rPr>
              <w:t>文件名稱</w:t>
            </w:r>
          </w:p>
        </w:tc>
        <w:tc>
          <w:tcPr>
            <w:tcW w:w="2135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05D93" w:rsidRPr="00366D71" w:rsidRDefault="00A4467C" w:rsidP="000C7913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 w:rsidRPr="00366D71">
              <w:rPr>
                <w:rFonts w:ascii="Times New Roman" w:eastAsia="標楷體" w:hAnsi="Times New Roman" w:hint="eastAsia"/>
                <w:b/>
                <w:szCs w:val="20"/>
              </w:rPr>
              <w:t>受</w:t>
            </w:r>
            <w:r w:rsidR="00F05D93" w:rsidRPr="00366D71">
              <w:rPr>
                <w:rFonts w:ascii="Times New Roman" w:eastAsia="標楷體" w:hAnsi="Times New Roman" w:hint="eastAsia"/>
                <w:b/>
                <w:szCs w:val="20"/>
              </w:rPr>
              <w:t>理單位審核</w:t>
            </w:r>
          </w:p>
        </w:tc>
      </w:tr>
      <w:tr w:rsidR="00F05D93" w:rsidRPr="00E474BC" w:rsidTr="006C5265">
        <w:trPr>
          <w:cantSplit/>
          <w:trHeight w:val="459"/>
          <w:jc w:val="center"/>
        </w:trPr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5D93" w:rsidRPr="00636783" w:rsidRDefault="00F05D93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1</w:t>
            </w:r>
          </w:p>
        </w:tc>
        <w:tc>
          <w:tcPr>
            <w:tcW w:w="78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93" w:rsidRPr="00E474BC" w:rsidRDefault="00F05D93" w:rsidP="00D14A78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董事會會議紀錄</w:t>
            </w:r>
            <w:r w:rsidRPr="00940CE0">
              <w:rPr>
                <w:rFonts w:ascii="Times New Roman" w:eastAsia="標楷體" w:hAnsi="標楷體" w:hint="eastAsia"/>
                <w:color w:val="000000" w:themeColor="text1"/>
                <w:szCs w:val="20"/>
              </w:rPr>
              <w:t>(</w:t>
            </w:r>
            <w:r w:rsidR="00227858">
              <w:rPr>
                <w:rFonts w:ascii="Times New Roman" w:eastAsia="標楷體" w:hAnsi="標楷體" w:hint="eastAsia"/>
                <w:b/>
                <w:color w:val="000000" w:themeColor="text1"/>
                <w:szCs w:val="20"/>
              </w:rPr>
              <w:t>紀錄</w:t>
            </w:r>
            <w:r w:rsidRPr="00940CE0">
              <w:rPr>
                <w:rFonts w:ascii="Times New Roman" w:eastAsia="標楷體" w:hAnsi="標楷體" w:hint="eastAsia"/>
                <w:b/>
                <w:color w:val="000000" w:themeColor="text1"/>
                <w:szCs w:val="20"/>
              </w:rPr>
              <w:t>應由主席及記錄簽章</w:t>
            </w:r>
            <w:r w:rsidRPr="00940CE0">
              <w:rPr>
                <w:rFonts w:ascii="Times New Roman" w:eastAsia="標楷體" w:hAnsi="標楷體" w:hint="eastAsia"/>
                <w:color w:val="000000" w:themeColor="text1"/>
                <w:szCs w:val="20"/>
              </w:rPr>
              <w:t>)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5D93" w:rsidRPr="00E474BC" w:rsidRDefault="00F05D93" w:rsidP="000C7913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F05D93" w:rsidRPr="00E474BC" w:rsidTr="006C5265">
        <w:trPr>
          <w:cantSplit/>
          <w:trHeight w:val="459"/>
          <w:jc w:val="center"/>
        </w:trPr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5D93" w:rsidRPr="00636783" w:rsidRDefault="00F05D93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2</w:t>
            </w:r>
          </w:p>
        </w:tc>
        <w:tc>
          <w:tcPr>
            <w:tcW w:w="78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93" w:rsidRPr="00E474BC" w:rsidRDefault="00F05D93" w:rsidP="00D14A78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董事會會議</w:t>
            </w:r>
            <w:r>
              <w:rPr>
                <w:rFonts w:ascii="Times New Roman" w:eastAsia="標楷體" w:hAnsi="標楷體" w:hint="eastAsia"/>
                <w:szCs w:val="20"/>
              </w:rPr>
              <w:t>出席人員</w:t>
            </w:r>
            <w:r w:rsidRPr="00E474BC">
              <w:rPr>
                <w:rFonts w:ascii="Times New Roman" w:eastAsia="標楷體" w:hAnsi="標楷體" w:hint="eastAsia"/>
                <w:szCs w:val="20"/>
              </w:rPr>
              <w:t>簽到表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5D93" w:rsidRPr="00E474BC" w:rsidRDefault="00F05D93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F05D93" w:rsidRPr="00E474BC" w:rsidTr="006C5265">
        <w:trPr>
          <w:cantSplit/>
          <w:trHeight w:val="459"/>
          <w:jc w:val="center"/>
        </w:trPr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5D93" w:rsidRDefault="00F05D93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3</w:t>
            </w:r>
          </w:p>
        </w:tc>
        <w:tc>
          <w:tcPr>
            <w:tcW w:w="78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93" w:rsidRPr="00E474BC" w:rsidRDefault="00C50CF4" w:rsidP="00D14A78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工作報告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5D93" w:rsidRPr="00E474BC" w:rsidRDefault="00F05D93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F05D93" w:rsidRPr="00E474BC" w:rsidTr="006C5265">
        <w:trPr>
          <w:cantSplit/>
          <w:trHeight w:val="459"/>
          <w:jc w:val="center"/>
        </w:trPr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5D93" w:rsidRDefault="00F05D93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4</w:t>
            </w:r>
          </w:p>
        </w:tc>
        <w:tc>
          <w:tcPr>
            <w:tcW w:w="78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93" w:rsidRPr="00E474BC" w:rsidRDefault="00A06FBE" w:rsidP="00D14A78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財務報表</w:t>
            </w:r>
            <w:r>
              <w:rPr>
                <w:rFonts w:ascii="Times New Roman" w:eastAsia="標楷體" w:hAnsi="Times New Roman" w:hint="eastAsia"/>
                <w:szCs w:val="20"/>
              </w:rPr>
              <w:t>(</w:t>
            </w:r>
            <w:r>
              <w:rPr>
                <w:rFonts w:ascii="Times New Roman" w:eastAsia="標楷體" w:hAnsi="Times New Roman" w:hint="eastAsia"/>
                <w:szCs w:val="20"/>
              </w:rPr>
              <w:t>含資產負債表、收支營運表、淨值變動表、現金流量表</w:t>
            </w:r>
            <w:r>
              <w:rPr>
                <w:rFonts w:ascii="Times New Roman" w:eastAsia="標楷體" w:hAnsi="Times New Roman" w:hint="eastAsia"/>
                <w:szCs w:val="20"/>
              </w:rPr>
              <w:t>)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5D93" w:rsidRPr="00E474BC" w:rsidRDefault="00F05D93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A06FBE" w:rsidRPr="00E474BC" w:rsidTr="00A44CC3">
        <w:trPr>
          <w:cantSplit/>
          <w:trHeight w:val="342"/>
          <w:jc w:val="center"/>
        </w:trPr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FBE" w:rsidRDefault="00A06FBE" w:rsidP="00A06FBE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5</w:t>
            </w:r>
          </w:p>
        </w:tc>
        <w:tc>
          <w:tcPr>
            <w:tcW w:w="78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BE" w:rsidRDefault="00A06FBE" w:rsidP="00A06FBE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財產清冊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6FBE" w:rsidRPr="00E474BC" w:rsidRDefault="00A06FBE" w:rsidP="00A06FBE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A06FBE" w:rsidRPr="00E474BC" w:rsidTr="00A44CC3">
        <w:trPr>
          <w:cantSplit/>
          <w:trHeight w:val="360"/>
          <w:jc w:val="center"/>
        </w:trPr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FBE" w:rsidRDefault="00A06FBE" w:rsidP="00A06FBE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6</w:t>
            </w:r>
          </w:p>
        </w:tc>
        <w:tc>
          <w:tcPr>
            <w:tcW w:w="78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BE" w:rsidRDefault="00A06FBE" w:rsidP="00A06FBE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存摺影本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6FBE" w:rsidRPr="00E474BC" w:rsidRDefault="00A06FBE" w:rsidP="00A06FBE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A06FBE" w:rsidRPr="00E474BC" w:rsidTr="006C5265">
        <w:trPr>
          <w:cantSplit/>
          <w:trHeight w:val="504"/>
          <w:jc w:val="center"/>
        </w:trPr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FBE" w:rsidRDefault="00A06FBE" w:rsidP="00A06FBE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7</w:t>
            </w:r>
          </w:p>
        </w:tc>
        <w:tc>
          <w:tcPr>
            <w:tcW w:w="78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BE" w:rsidRDefault="00A06FBE" w:rsidP="00A06FBE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工作計畫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6FBE" w:rsidRPr="00E474BC" w:rsidRDefault="00A06FBE" w:rsidP="00A06FBE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A06FBE" w:rsidRPr="00E474BC" w:rsidTr="006C5265">
        <w:trPr>
          <w:cantSplit/>
          <w:trHeight w:val="459"/>
          <w:jc w:val="center"/>
        </w:trPr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FBE" w:rsidRDefault="00A06FBE" w:rsidP="00A06FBE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8</w:t>
            </w:r>
          </w:p>
        </w:tc>
        <w:tc>
          <w:tcPr>
            <w:tcW w:w="78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BE" w:rsidRPr="00E474BC" w:rsidRDefault="00A06FBE" w:rsidP="00A06FBE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經費收支預算表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6FBE" w:rsidRPr="00E474BC" w:rsidRDefault="00A06FBE" w:rsidP="00A06FBE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A06FBE" w:rsidRPr="001B1B1A" w:rsidTr="006C5265">
        <w:trPr>
          <w:cantSplit/>
          <w:trHeight w:val="459"/>
          <w:jc w:val="center"/>
        </w:trPr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FBE" w:rsidRDefault="00A06FBE" w:rsidP="00A06FBE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9</w:t>
            </w:r>
          </w:p>
        </w:tc>
        <w:tc>
          <w:tcPr>
            <w:tcW w:w="78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BE" w:rsidRPr="00E474BC" w:rsidRDefault="00A06FBE" w:rsidP="00A06FBE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法人登記證書影本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6FBE" w:rsidRPr="00E474BC" w:rsidRDefault="00A06FBE" w:rsidP="00A06FBE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A06FBE" w:rsidRPr="001B1B1A" w:rsidTr="006C5265">
        <w:trPr>
          <w:cantSplit/>
          <w:trHeight w:val="459"/>
          <w:jc w:val="center"/>
        </w:trPr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FBE" w:rsidRDefault="00A06FBE" w:rsidP="00A06FBE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10</w:t>
            </w:r>
          </w:p>
        </w:tc>
        <w:tc>
          <w:tcPr>
            <w:tcW w:w="78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BE" w:rsidRPr="00E474BC" w:rsidRDefault="00A06FBE" w:rsidP="00A06FBE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其他</w:t>
            </w:r>
            <w:bookmarkStart w:id="0" w:name="_GoBack"/>
            <w:bookmarkEnd w:id="0"/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6FBE" w:rsidRPr="00E474BC" w:rsidRDefault="00A06FBE" w:rsidP="00A06FBE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A06FBE" w:rsidRPr="00E474BC" w:rsidTr="006C5265">
        <w:trPr>
          <w:cantSplit/>
          <w:trHeight w:val="314"/>
          <w:jc w:val="center"/>
        </w:trPr>
        <w:tc>
          <w:tcPr>
            <w:tcW w:w="829" w:type="dxa"/>
            <w:tcBorders>
              <w:top w:val="single" w:sz="4" w:space="0" w:color="auto"/>
            </w:tcBorders>
            <w:vAlign w:val="center"/>
          </w:tcPr>
          <w:p w:rsidR="00A06FBE" w:rsidRDefault="00A06FBE" w:rsidP="00A06FBE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備註</w:t>
            </w:r>
          </w:p>
        </w:tc>
        <w:tc>
          <w:tcPr>
            <w:tcW w:w="9967" w:type="dxa"/>
            <w:gridSpan w:val="4"/>
            <w:tcBorders>
              <w:top w:val="single" w:sz="4" w:space="0" w:color="auto"/>
            </w:tcBorders>
            <w:vAlign w:val="center"/>
          </w:tcPr>
          <w:p w:rsidR="00A06FBE" w:rsidRDefault="00A06FBE" w:rsidP="00A06FB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(1)</w:t>
            </w:r>
            <w:r>
              <w:rPr>
                <w:rFonts w:ascii="Times New Roman" w:eastAsia="標楷體" w:hAnsi="標楷體" w:hint="eastAsia"/>
                <w:szCs w:val="20"/>
              </w:rPr>
              <w:t>收件日期：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A06FBE" w:rsidRDefault="00A06FBE" w:rsidP="00A06FB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(2)</w:t>
            </w:r>
            <w:r>
              <w:rPr>
                <w:rFonts w:ascii="Times New Roman" w:eastAsia="標楷體" w:hAnsi="標楷體" w:hint="eastAsia"/>
                <w:szCs w:val="20"/>
              </w:rPr>
              <w:t>補件日期：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r w:rsidRPr="00D03AFB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A06FBE" w:rsidRPr="0040218D" w:rsidRDefault="00A06FBE" w:rsidP="00A06FB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(3)</w:t>
            </w:r>
            <w:r>
              <w:rPr>
                <w:rFonts w:ascii="Times New Roman" w:eastAsia="標楷體" w:hAnsi="標楷體" w:hint="eastAsia"/>
                <w:szCs w:val="20"/>
              </w:rPr>
              <w:t>相關表格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可至「教育局網站（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http://tn.edu.tw/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）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洽公資訊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科室專欄</w:t>
            </w:r>
            <w:r>
              <w:rPr>
                <w:rFonts w:ascii="Times New Roman" w:eastAsia="標楷體" w:hAnsi="標楷體" w:hint="eastAsia"/>
                <w:szCs w:val="20"/>
              </w:rPr>
              <w:t>--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社會教育科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教育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基金會」項下自行下載使用。</w:t>
            </w:r>
          </w:p>
          <w:p w:rsidR="00A06FBE" w:rsidRDefault="00A06FBE" w:rsidP="00A06FBE">
            <w:pPr>
              <w:spacing w:after="50" w:line="360" w:lineRule="exact"/>
              <w:jc w:val="both"/>
              <w:rPr>
                <w:rFonts w:ascii="Times New Roman" w:eastAsia="標楷體" w:hAnsi="標楷體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(4)</w:t>
            </w:r>
            <w:r>
              <w:rPr>
                <w:rFonts w:ascii="Times New Roman" w:eastAsia="標楷體" w:hAnsi="標楷體" w:hint="eastAsia"/>
                <w:szCs w:val="20"/>
              </w:rPr>
              <w:t>注意事項：上述</w:t>
            </w:r>
            <w:r w:rsidRPr="00E474BC">
              <w:rPr>
                <w:rFonts w:ascii="Times New Roman" w:eastAsia="標楷體" w:hAnsi="標楷體"/>
                <w:szCs w:val="20"/>
              </w:rPr>
              <w:t>文件</w:t>
            </w:r>
            <w:r>
              <w:rPr>
                <w:rFonts w:ascii="Times New Roman" w:eastAsia="標楷體" w:hAnsi="標楷體" w:hint="eastAsia"/>
                <w:szCs w:val="20"/>
              </w:rPr>
              <w:t>請檢附</w:t>
            </w:r>
            <w:r w:rsidRPr="003F1C3E">
              <w:rPr>
                <w:rFonts w:ascii="Times New Roman" w:eastAsia="標楷體" w:hAnsi="標楷體" w:hint="eastAsia"/>
                <w:b/>
                <w:sz w:val="32"/>
                <w:szCs w:val="32"/>
                <w:u w:val="single"/>
              </w:rPr>
              <w:t>一</w:t>
            </w:r>
            <w:r w:rsidRPr="003F1C3E">
              <w:rPr>
                <w:rFonts w:ascii="Times New Roman" w:eastAsia="標楷體" w:hAnsi="標楷體"/>
                <w:b/>
                <w:sz w:val="32"/>
                <w:szCs w:val="32"/>
                <w:u w:val="single"/>
              </w:rPr>
              <w:t>份</w:t>
            </w:r>
          </w:p>
          <w:p w:rsidR="00A06FBE" w:rsidRDefault="00A06FBE" w:rsidP="00A06FB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</w:t>
            </w:r>
            <w:r>
              <w:rPr>
                <w:rFonts w:ascii="Times New Roman" w:eastAsia="標楷體" w:hAnsi="標楷體" w:hint="eastAsia"/>
                <w:szCs w:val="20"/>
              </w:rPr>
              <w:t>如文件為影本均需加註「與正本相符」、並蓋會章及代表人印鑑。</w:t>
            </w:r>
            <w:r>
              <w:rPr>
                <w:rFonts w:ascii="Times New Roman" w:eastAsia="標楷體" w:hAnsi="標楷體" w:hint="eastAsia"/>
                <w:szCs w:val="20"/>
              </w:rPr>
              <w:t>)</w:t>
            </w:r>
          </w:p>
          <w:p w:rsidR="00A06FBE" w:rsidRDefault="00A06FBE" w:rsidP="00A06FB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(5)</w:t>
            </w:r>
            <w:r>
              <w:rPr>
                <w:rFonts w:ascii="Times New Roman" w:eastAsia="標楷體" w:hAnsi="標楷體" w:hint="eastAsia"/>
                <w:szCs w:val="20"/>
              </w:rPr>
              <w:t>來函受文者請修正為臺南市政府教育局，並留承辦人電話及姓名俾利業務聯繫。</w:t>
            </w:r>
          </w:p>
          <w:p w:rsidR="00A06FBE" w:rsidRDefault="00A06FBE" w:rsidP="00A06FB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(6)</w:t>
            </w:r>
            <w:r>
              <w:rPr>
                <w:rFonts w:ascii="Times New Roman" w:eastAsia="標楷體" w:hAnsi="標楷體" w:hint="eastAsia"/>
                <w:szCs w:val="20"/>
              </w:rPr>
              <w:t>經費收支決算表及經費收支預算表請單獨呈現並蓋大印。</w:t>
            </w:r>
          </w:p>
          <w:p w:rsidR="00A06FBE" w:rsidRDefault="00A06FBE" w:rsidP="00A06FB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(7)</w:t>
            </w:r>
            <w:r>
              <w:rPr>
                <w:rFonts w:ascii="Times New Roman" w:eastAsia="標楷體" w:hAnsi="標楷體" w:hint="eastAsia"/>
                <w:szCs w:val="20"/>
              </w:rPr>
              <w:t>請記得檢附董事會議紀錄及會議紀錄簽到表，並於紀錄末端由主席及紀錄簽章。</w:t>
            </w:r>
          </w:p>
          <w:p w:rsidR="00A06FBE" w:rsidRPr="00824074" w:rsidRDefault="00A06FBE" w:rsidP="00A06FB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(8)</w:t>
            </w:r>
            <w:r>
              <w:rPr>
                <w:rFonts w:ascii="Times New Roman" w:eastAsia="標楷體" w:hAnsi="標楷體" w:hint="eastAsia"/>
                <w:szCs w:val="20"/>
              </w:rPr>
              <w:t>會議紀錄中要有審議工作計畫，經費收支決算等討論字樣。</w:t>
            </w:r>
          </w:p>
        </w:tc>
      </w:tr>
      <w:tr w:rsidR="00A06FBE" w:rsidRPr="00004D19" w:rsidTr="006C5265">
        <w:trPr>
          <w:gridAfter w:val="1"/>
          <w:wAfter w:w="22" w:type="dxa"/>
          <w:cantSplit/>
          <w:trHeight w:val="537"/>
          <w:jc w:val="center"/>
        </w:trPr>
        <w:tc>
          <w:tcPr>
            <w:tcW w:w="5079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A06FBE" w:rsidRPr="00004D19" w:rsidRDefault="00A06FBE" w:rsidP="00A06FBE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受理單位</w:t>
            </w:r>
            <w:r w:rsidRPr="00004D19">
              <w:rPr>
                <w:rFonts w:ascii="標楷體" w:eastAsia="標楷體" w:hAnsi="標楷體" w:hint="eastAsia"/>
                <w:b/>
                <w:sz w:val="28"/>
                <w:szCs w:val="28"/>
              </w:rPr>
              <w:t>承辦人</w:t>
            </w:r>
          </w:p>
        </w:tc>
        <w:tc>
          <w:tcPr>
            <w:tcW w:w="5695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A06FBE" w:rsidRPr="00004D19" w:rsidRDefault="00A06FBE" w:rsidP="00A06FBE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04D19">
              <w:rPr>
                <w:rFonts w:ascii="標楷體" w:eastAsia="標楷體" w:hAnsi="標楷體" w:hint="eastAsia"/>
                <w:b/>
                <w:sz w:val="28"/>
                <w:szCs w:val="28"/>
              </w:rPr>
              <w:t>業務主管</w:t>
            </w:r>
          </w:p>
        </w:tc>
      </w:tr>
      <w:tr w:rsidR="00A06FBE" w:rsidRPr="00E474BC" w:rsidTr="006C5265">
        <w:trPr>
          <w:gridAfter w:val="1"/>
          <w:wAfter w:w="22" w:type="dxa"/>
          <w:cantSplit/>
          <w:trHeight w:val="851"/>
          <w:jc w:val="center"/>
        </w:trPr>
        <w:tc>
          <w:tcPr>
            <w:tcW w:w="5079" w:type="dxa"/>
            <w:gridSpan w:val="2"/>
            <w:tcBorders>
              <w:top w:val="single" w:sz="4" w:space="0" w:color="auto"/>
            </w:tcBorders>
            <w:vAlign w:val="center"/>
          </w:tcPr>
          <w:p w:rsidR="00A06FBE" w:rsidRDefault="00A06FBE" w:rsidP="00A06FBE">
            <w:pPr>
              <w:spacing w:after="50" w:line="360" w:lineRule="exact"/>
              <w:rPr>
                <w:rFonts w:ascii="Times New Roman" w:eastAsia="標楷體" w:hAnsi="標楷體"/>
                <w:b/>
                <w:szCs w:val="20"/>
              </w:rPr>
            </w:pPr>
          </w:p>
        </w:tc>
        <w:tc>
          <w:tcPr>
            <w:tcW w:w="5695" w:type="dxa"/>
            <w:gridSpan w:val="2"/>
            <w:tcBorders>
              <w:top w:val="single" w:sz="4" w:space="0" w:color="auto"/>
            </w:tcBorders>
            <w:vAlign w:val="center"/>
          </w:tcPr>
          <w:p w:rsidR="00A06FBE" w:rsidRPr="00E474BC" w:rsidRDefault="00A06FBE" w:rsidP="00A06FBE">
            <w:pPr>
              <w:spacing w:after="50" w:line="360" w:lineRule="exact"/>
              <w:jc w:val="both"/>
              <w:rPr>
                <w:rFonts w:ascii="Times New Roman" w:eastAsia="標楷體" w:hAnsi="Times New Roman"/>
                <w:szCs w:val="20"/>
              </w:rPr>
            </w:pPr>
          </w:p>
        </w:tc>
      </w:tr>
    </w:tbl>
    <w:p w:rsidR="008165AA" w:rsidRPr="008165AA" w:rsidRDefault="008165AA" w:rsidP="006C5265">
      <w:pPr>
        <w:widowControl/>
        <w:ind w:right="480"/>
      </w:pPr>
    </w:p>
    <w:sectPr w:rsidR="008165AA" w:rsidRPr="008165AA" w:rsidSect="001E2C53">
      <w:pgSz w:w="11906" w:h="16838"/>
      <w:pgMar w:top="709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241" w:rsidRDefault="002A4241" w:rsidP="00E474BC">
      <w:r>
        <w:separator/>
      </w:r>
    </w:p>
  </w:endnote>
  <w:endnote w:type="continuationSeparator" w:id="0">
    <w:p w:rsidR="002A4241" w:rsidRDefault="002A4241" w:rsidP="00E47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教育部標準楷書">
    <w:altName w:val="微軟正黑體"/>
    <w:charset w:val="88"/>
    <w:family w:val="auto"/>
    <w:pitch w:val="variable"/>
    <w:sig w:usb0="00000001" w:usb1="080E0800" w:usb2="00000012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241" w:rsidRDefault="002A4241" w:rsidP="00E474BC">
      <w:r>
        <w:separator/>
      </w:r>
    </w:p>
  </w:footnote>
  <w:footnote w:type="continuationSeparator" w:id="0">
    <w:p w:rsidR="002A4241" w:rsidRDefault="002A4241" w:rsidP="00E47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031EC"/>
    <w:multiLevelType w:val="hybridMultilevel"/>
    <w:tmpl w:val="D84205AC"/>
    <w:lvl w:ilvl="0" w:tplc="B268B8A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  <w:b w:val="0"/>
        <w:i w:val="0"/>
      </w:rPr>
    </w:lvl>
    <w:lvl w:ilvl="1" w:tplc="3210EA46">
      <w:start w:val="1"/>
      <w:numFmt w:val="taiwaneseCountingThousand"/>
      <w:lvlText w:val="%2、"/>
      <w:lvlJc w:val="left"/>
      <w:pPr>
        <w:tabs>
          <w:tab w:val="num" w:pos="1440"/>
        </w:tabs>
        <w:ind w:left="1440" w:hanging="960"/>
      </w:pPr>
      <w:rPr>
        <w:rFonts w:hint="eastAsia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1B204F3"/>
    <w:multiLevelType w:val="hybridMultilevel"/>
    <w:tmpl w:val="135E6ADA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F0906CC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D9DC8AC4">
      <w:start w:val="1"/>
      <w:numFmt w:val="decimal"/>
      <w:lvlText w:val="(%3)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4DE0EF70">
      <w:start w:val="1"/>
      <w:numFmt w:val="taiwaneseCountingThousand"/>
      <w:lvlText w:val="%4、"/>
      <w:lvlJc w:val="left"/>
      <w:pPr>
        <w:tabs>
          <w:tab w:val="num" w:pos="2175"/>
        </w:tabs>
        <w:ind w:left="2175" w:hanging="735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9E05127"/>
    <w:multiLevelType w:val="hybridMultilevel"/>
    <w:tmpl w:val="4B381850"/>
    <w:lvl w:ilvl="0" w:tplc="4DE0EF70">
      <w:start w:val="1"/>
      <w:numFmt w:val="taiwaneseCountingThousand"/>
      <w:lvlText w:val="%1、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D02255BC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000107D"/>
    <w:multiLevelType w:val="hybridMultilevel"/>
    <w:tmpl w:val="9C5E3222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CE063FC"/>
    <w:multiLevelType w:val="hybridMultilevel"/>
    <w:tmpl w:val="EB64156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D3A"/>
    <w:rsid w:val="00002763"/>
    <w:rsid w:val="00004D19"/>
    <w:rsid w:val="000216CD"/>
    <w:rsid w:val="00067571"/>
    <w:rsid w:val="000819B2"/>
    <w:rsid w:val="00083E26"/>
    <w:rsid w:val="000B1DBF"/>
    <w:rsid w:val="000B1FA1"/>
    <w:rsid w:val="000C6665"/>
    <w:rsid w:val="000C7913"/>
    <w:rsid w:val="000E1638"/>
    <w:rsid w:val="000F0AC9"/>
    <w:rsid w:val="000F4025"/>
    <w:rsid w:val="001439D7"/>
    <w:rsid w:val="00180E3C"/>
    <w:rsid w:val="00187806"/>
    <w:rsid w:val="001911B4"/>
    <w:rsid w:val="001B1B1A"/>
    <w:rsid w:val="001E2C53"/>
    <w:rsid w:val="00205BA2"/>
    <w:rsid w:val="002129CE"/>
    <w:rsid w:val="00213571"/>
    <w:rsid w:val="00227858"/>
    <w:rsid w:val="002971FF"/>
    <w:rsid w:val="0029735D"/>
    <w:rsid w:val="002A4241"/>
    <w:rsid w:val="002E19F1"/>
    <w:rsid w:val="00301EC4"/>
    <w:rsid w:val="00312770"/>
    <w:rsid w:val="00323FE7"/>
    <w:rsid w:val="00343793"/>
    <w:rsid w:val="00366D71"/>
    <w:rsid w:val="00376571"/>
    <w:rsid w:val="00382D1E"/>
    <w:rsid w:val="00386DA9"/>
    <w:rsid w:val="003C6342"/>
    <w:rsid w:val="003D10BF"/>
    <w:rsid w:val="0040218D"/>
    <w:rsid w:val="0040546B"/>
    <w:rsid w:val="004057AF"/>
    <w:rsid w:val="00412DF6"/>
    <w:rsid w:val="00427EE5"/>
    <w:rsid w:val="004901BC"/>
    <w:rsid w:val="00497896"/>
    <w:rsid w:val="004A1487"/>
    <w:rsid w:val="004B1BF0"/>
    <w:rsid w:val="004B56B6"/>
    <w:rsid w:val="004C0A4F"/>
    <w:rsid w:val="004F2758"/>
    <w:rsid w:val="0052628F"/>
    <w:rsid w:val="00544315"/>
    <w:rsid w:val="00573C14"/>
    <w:rsid w:val="00581C40"/>
    <w:rsid w:val="005A006E"/>
    <w:rsid w:val="005B6FB8"/>
    <w:rsid w:val="005C05A3"/>
    <w:rsid w:val="005C1EC0"/>
    <w:rsid w:val="005C208F"/>
    <w:rsid w:val="00603D65"/>
    <w:rsid w:val="00614B85"/>
    <w:rsid w:val="00620CB3"/>
    <w:rsid w:val="006214BD"/>
    <w:rsid w:val="006236D4"/>
    <w:rsid w:val="00630F13"/>
    <w:rsid w:val="0063266B"/>
    <w:rsid w:val="006351BE"/>
    <w:rsid w:val="00636783"/>
    <w:rsid w:val="00644872"/>
    <w:rsid w:val="0064791B"/>
    <w:rsid w:val="006524A1"/>
    <w:rsid w:val="00665515"/>
    <w:rsid w:val="0066625E"/>
    <w:rsid w:val="00676E9E"/>
    <w:rsid w:val="00680C05"/>
    <w:rsid w:val="006A24F8"/>
    <w:rsid w:val="006B16B4"/>
    <w:rsid w:val="006C3629"/>
    <w:rsid w:val="006C5265"/>
    <w:rsid w:val="006D1D12"/>
    <w:rsid w:val="006F0BAA"/>
    <w:rsid w:val="007130DE"/>
    <w:rsid w:val="00736057"/>
    <w:rsid w:val="00756475"/>
    <w:rsid w:val="00767E5E"/>
    <w:rsid w:val="00784ED2"/>
    <w:rsid w:val="00793EE0"/>
    <w:rsid w:val="007A2E59"/>
    <w:rsid w:val="007C1113"/>
    <w:rsid w:val="007C1B86"/>
    <w:rsid w:val="00805AE6"/>
    <w:rsid w:val="008165AA"/>
    <w:rsid w:val="00824074"/>
    <w:rsid w:val="0084274A"/>
    <w:rsid w:val="00845666"/>
    <w:rsid w:val="00853B37"/>
    <w:rsid w:val="00860714"/>
    <w:rsid w:val="00863CCD"/>
    <w:rsid w:val="00866703"/>
    <w:rsid w:val="008728E7"/>
    <w:rsid w:val="008751B7"/>
    <w:rsid w:val="00876551"/>
    <w:rsid w:val="008B0F2E"/>
    <w:rsid w:val="008D1C8B"/>
    <w:rsid w:val="008E02D6"/>
    <w:rsid w:val="008E7510"/>
    <w:rsid w:val="008F46F4"/>
    <w:rsid w:val="0091325F"/>
    <w:rsid w:val="00931621"/>
    <w:rsid w:val="00940CE0"/>
    <w:rsid w:val="00942A9B"/>
    <w:rsid w:val="009626E2"/>
    <w:rsid w:val="00963838"/>
    <w:rsid w:val="00982A1A"/>
    <w:rsid w:val="009B0721"/>
    <w:rsid w:val="009D79FF"/>
    <w:rsid w:val="009E5BB6"/>
    <w:rsid w:val="009F4AE8"/>
    <w:rsid w:val="009F6C2B"/>
    <w:rsid w:val="00A06FBE"/>
    <w:rsid w:val="00A20E28"/>
    <w:rsid w:val="00A4467C"/>
    <w:rsid w:val="00A44CC3"/>
    <w:rsid w:val="00A96A91"/>
    <w:rsid w:val="00AD3B94"/>
    <w:rsid w:val="00AD40CA"/>
    <w:rsid w:val="00AF0C60"/>
    <w:rsid w:val="00AF3921"/>
    <w:rsid w:val="00AF622F"/>
    <w:rsid w:val="00B041D2"/>
    <w:rsid w:val="00B14567"/>
    <w:rsid w:val="00B32ABB"/>
    <w:rsid w:val="00B52524"/>
    <w:rsid w:val="00B575DF"/>
    <w:rsid w:val="00B6145C"/>
    <w:rsid w:val="00B8572D"/>
    <w:rsid w:val="00B879E4"/>
    <w:rsid w:val="00BB1044"/>
    <w:rsid w:val="00BD54C6"/>
    <w:rsid w:val="00BF1C62"/>
    <w:rsid w:val="00C005E9"/>
    <w:rsid w:val="00C0142F"/>
    <w:rsid w:val="00C31BBA"/>
    <w:rsid w:val="00C42E5F"/>
    <w:rsid w:val="00C50CF4"/>
    <w:rsid w:val="00C67095"/>
    <w:rsid w:val="00C72F97"/>
    <w:rsid w:val="00C900C5"/>
    <w:rsid w:val="00CA4435"/>
    <w:rsid w:val="00CC18C7"/>
    <w:rsid w:val="00D03AFB"/>
    <w:rsid w:val="00D14A78"/>
    <w:rsid w:val="00D2529E"/>
    <w:rsid w:val="00D80C5F"/>
    <w:rsid w:val="00D90D3A"/>
    <w:rsid w:val="00DC4CB3"/>
    <w:rsid w:val="00E11A32"/>
    <w:rsid w:val="00E16123"/>
    <w:rsid w:val="00E410B8"/>
    <w:rsid w:val="00E474BC"/>
    <w:rsid w:val="00E91C0E"/>
    <w:rsid w:val="00EB51E2"/>
    <w:rsid w:val="00EC1189"/>
    <w:rsid w:val="00EE3977"/>
    <w:rsid w:val="00F05D93"/>
    <w:rsid w:val="00F30C85"/>
    <w:rsid w:val="00F33A0D"/>
    <w:rsid w:val="00F53524"/>
    <w:rsid w:val="00F76150"/>
    <w:rsid w:val="00F77A5D"/>
    <w:rsid w:val="00F96E77"/>
    <w:rsid w:val="00FB149F"/>
    <w:rsid w:val="00FB2E0B"/>
    <w:rsid w:val="00F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7C3B45-9CA6-47EF-9BAF-B2BA386FB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571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D90D3A"/>
    <w:rPr>
      <w:b/>
      <w:bCs/>
    </w:rPr>
  </w:style>
  <w:style w:type="paragraph" w:styleId="Web">
    <w:name w:val="Normal (Web)"/>
    <w:basedOn w:val="a"/>
    <w:uiPriority w:val="99"/>
    <w:unhideWhenUsed/>
    <w:rsid w:val="00D90D3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style381">
    <w:name w:val="style381"/>
    <w:rsid w:val="00D90D3A"/>
    <w:rPr>
      <w:b/>
      <w:bCs/>
      <w:color w:val="FF3300"/>
    </w:rPr>
  </w:style>
  <w:style w:type="paragraph" w:styleId="a4">
    <w:name w:val="List Paragraph"/>
    <w:basedOn w:val="a"/>
    <w:uiPriority w:val="34"/>
    <w:qFormat/>
    <w:rsid w:val="00D90D3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首 字元"/>
    <w:link w:val="a5"/>
    <w:uiPriority w:val="99"/>
    <w:rsid w:val="00E474B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8">
    <w:name w:val="頁尾 字元"/>
    <w:link w:val="a7"/>
    <w:uiPriority w:val="99"/>
    <w:rsid w:val="00E474BC"/>
    <w:rPr>
      <w:sz w:val="20"/>
      <w:szCs w:val="20"/>
    </w:rPr>
  </w:style>
  <w:style w:type="paragraph" w:customStyle="1" w:styleId="h2">
    <w:name w:val="h2"/>
    <w:basedOn w:val="a"/>
    <w:rsid w:val="00E474BC"/>
    <w:pPr>
      <w:widowControl/>
      <w:spacing w:before="100" w:beforeAutospacing="1" w:after="272" w:line="288" w:lineRule="auto"/>
      <w:ind w:firstLine="272"/>
    </w:pPr>
    <w:rPr>
      <w:rFonts w:ascii="新細明體" w:hAnsi="新細明體" w:cs="新細明體"/>
      <w:b/>
      <w:bCs/>
      <w:spacing w:val="20"/>
      <w:kern w:val="0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301E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301EC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1694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</dc:title>
  <dc:creator>user</dc:creator>
  <cp:lastModifiedBy>user</cp:lastModifiedBy>
  <cp:revision>34</cp:revision>
  <cp:lastPrinted>2021-02-01T03:44:00Z</cp:lastPrinted>
  <dcterms:created xsi:type="dcterms:W3CDTF">2020-05-21T03:47:00Z</dcterms:created>
  <dcterms:modified xsi:type="dcterms:W3CDTF">2023-10-26T03:33:00Z</dcterms:modified>
</cp:coreProperties>
</file>